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85C" w:rsidRPr="00FB785C" w:rsidRDefault="00FB785C" w:rsidP="00FB785C">
      <w:pPr>
        <w:spacing w:after="0"/>
        <w:jc w:val="right"/>
        <w:rPr>
          <w:rFonts w:ascii="Times New Roman" w:hAnsi="Times New Roman" w:cs="Times New Roman"/>
        </w:rPr>
      </w:pPr>
      <w:r w:rsidRPr="00FB785C">
        <w:rPr>
          <w:rFonts w:ascii="Times New Roman" w:hAnsi="Times New Roman" w:cs="Times New Roman"/>
        </w:rPr>
        <w:t>Принят на заседании педсовета ГБОУ «НШИ»</w:t>
      </w:r>
    </w:p>
    <w:p w:rsidR="00FB785C" w:rsidRPr="00FB785C" w:rsidRDefault="00FB785C" w:rsidP="00FB785C">
      <w:pPr>
        <w:spacing w:after="0"/>
        <w:jc w:val="right"/>
        <w:rPr>
          <w:rFonts w:ascii="Times New Roman" w:hAnsi="Times New Roman" w:cs="Times New Roman"/>
        </w:rPr>
      </w:pPr>
      <w:r w:rsidRPr="00FB785C">
        <w:rPr>
          <w:rFonts w:ascii="Times New Roman" w:hAnsi="Times New Roman" w:cs="Times New Roman"/>
        </w:rPr>
        <w:t xml:space="preserve">                                                                                               протокол №1 от «29» августа 20</w:t>
      </w:r>
      <w:r w:rsidRPr="00E31825">
        <w:rPr>
          <w:rFonts w:ascii="Times New Roman" w:hAnsi="Times New Roman" w:cs="Times New Roman"/>
        </w:rPr>
        <w:t>20</w:t>
      </w:r>
      <w:r w:rsidRPr="00FB785C">
        <w:rPr>
          <w:rFonts w:ascii="Times New Roman" w:hAnsi="Times New Roman" w:cs="Times New Roman"/>
        </w:rPr>
        <w:t xml:space="preserve"> года</w:t>
      </w:r>
    </w:p>
    <w:p w:rsidR="00FB785C" w:rsidRPr="00FB785C" w:rsidRDefault="00FB785C" w:rsidP="00FB785C">
      <w:pPr>
        <w:spacing w:after="0"/>
        <w:jc w:val="right"/>
        <w:rPr>
          <w:rFonts w:ascii="Times New Roman" w:hAnsi="Times New Roman" w:cs="Times New Roman"/>
        </w:rPr>
      </w:pPr>
      <w:r w:rsidRPr="00FB785C">
        <w:rPr>
          <w:rFonts w:ascii="Times New Roman" w:hAnsi="Times New Roman" w:cs="Times New Roman"/>
        </w:rPr>
        <w:t xml:space="preserve">                                                                                               Председатель педагогического совета:</w:t>
      </w:r>
    </w:p>
    <w:p w:rsidR="00FB785C" w:rsidRPr="00FB785C" w:rsidRDefault="00FB785C" w:rsidP="00FB785C">
      <w:pPr>
        <w:spacing w:after="0"/>
        <w:jc w:val="right"/>
        <w:rPr>
          <w:rFonts w:ascii="Times New Roman" w:hAnsi="Times New Roman" w:cs="Times New Roman"/>
        </w:rPr>
      </w:pPr>
      <w:r w:rsidRPr="00FB785C">
        <w:rPr>
          <w:rFonts w:ascii="Times New Roman" w:hAnsi="Times New Roman" w:cs="Times New Roman"/>
        </w:rPr>
        <w:t>И.Р.Хабибуллин</w:t>
      </w:r>
    </w:p>
    <w:p w:rsidR="00FB785C" w:rsidRPr="00FB785C" w:rsidRDefault="00FB785C" w:rsidP="00FB785C">
      <w:pPr>
        <w:spacing w:after="0"/>
        <w:jc w:val="right"/>
        <w:rPr>
          <w:rFonts w:ascii="Times New Roman" w:hAnsi="Times New Roman" w:cs="Times New Roman"/>
        </w:rPr>
      </w:pPr>
      <w:r w:rsidRPr="00FB785C">
        <w:rPr>
          <w:rFonts w:ascii="Times New Roman" w:hAnsi="Times New Roman" w:cs="Times New Roman"/>
        </w:rPr>
        <w:t>Введён в действие приказом</w:t>
      </w:r>
    </w:p>
    <w:p w:rsidR="00FB785C" w:rsidRPr="00FB785C" w:rsidRDefault="00FB785C" w:rsidP="00FB785C">
      <w:pPr>
        <w:spacing w:after="0"/>
        <w:jc w:val="right"/>
        <w:rPr>
          <w:rFonts w:ascii="Times New Roman" w:hAnsi="Times New Roman" w:cs="Times New Roman"/>
        </w:rPr>
      </w:pPr>
      <w:r w:rsidRPr="00FB785C">
        <w:rPr>
          <w:rFonts w:ascii="Times New Roman" w:hAnsi="Times New Roman" w:cs="Times New Roman"/>
        </w:rPr>
        <w:t xml:space="preserve"> директора ГБОУ «НШИ»</w:t>
      </w:r>
    </w:p>
    <w:p w:rsidR="00FB785C" w:rsidRPr="00FB785C" w:rsidRDefault="00FB785C" w:rsidP="00FB785C">
      <w:pPr>
        <w:spacing w:after="0"/>
        <w:jc w:val="right"/>
        <w:rPr>
          <w:rFonts w:ascii="Times New Roman" w:hAnsi="Times New Roman" w:cs="Times New Roman"/>
        </w:rPr>
      </w:pPr>
      <w:r w:rsidRPr="00FB785C">
        <w:rPr>
          <w:rFonts w:ascii="Times New Roman" w:hAnsi="Times New Roman" w:cs="Times New Roman"/>
        </w:rPr>
        <w:t>№</w:t>
      </w:r>
      <w:proofErr w:type="gramStart"/>
      <w:r w:rsidR="00BB38A1">
        <w:rPr>
          <w:rFonts w:ascii="Times New Roman" w:hAnsi="Times New Roman" w:cs="Times New Roman"/>
        </w:rPr>
        <w:t>80</w:t>
      </w:r>
      <w:r w:rsidRPr="00E31825">
        <w:rPr>
          <w:rFonts w:ascii="Times New Roman" w:hAnsi="Times New Roman" w:cs="Times New Roman"/>
        </w:rPr>
        <w:t xml:space="preserve"> </w:t>
      </w:r>
      <w:r w:rsidRPr="00FB785C">
        <w:rPr>
          <w:rFonts w:ascii="Times New Roman" w:hAnsi="Times New Roman" w:cs="Times New Roman"/>
        </w:rPr>
        <w:t xml:space="preserve"> от</w:t>
      </w:r>
      <w:proofErr w:type="gramEnd"/>
      <w:r w:rsidRPr="00FB785C">
        <w:rPr>
          <w:rFonts w:ascii="Times New Roman" w:hAnsi="Times New Roman" w:cs="Times New Roman"/>
        </w:rPr>
        <w:t xml:space="preserve"> «29» августа 20</w:t>
      </w:r>
      <w:r w:rsidRPr="00E31825">
        <w:rPr>
          <w:rFonts w:ascii="Times New Roman" w:hAnsi="Times New Roman" w:cs="Times New Roman"/>
        </w:rPr>
        <w:t>20</w:t>
      </w:r>
      <w:r w:rsidRPr="00FB785C">
        <w:rPr>
          <w:rFonts w:ascii="Times New Roman" w:hAnsi="Times New Roman" w:cs="Times New Roman"/>
        </w:rPr>
        <w:t xml:space="preserve"> года</w:t>
      </w:r>
    </w:p>
    <w:p w:rsidR="00FB785C" w:rsidRPr="00FB785C" w:rsidRDefault="00FB785C" w:rsidP="00FB785C">
      <w:pPr>
        <w:spacing w:after="0"/>
        <w:jc w:val="right"/>
        <w:rPr>
          <w:rFonts w:ascii="Times New Roman" w:hAnsi="Times New Roman" w:cs="Times New Roman"/>
        </w:rPr>
      </w:pPr>
      <w:proofErr w:type="gramStart"/>
      <w:r w:rsidRPr="00FB785C">
        <w:rPr>
          <w:rFonts w:ascii="Times New Roman" w:hAnsi="Times New Roman" w:cs="Times New Roman"/>
        </w:rPr>
        <w:t xml:space="preserve">Директор:   </w:t>
      </w:r>
      <w:proofErr w:type="gramEnd"/>
      <w:r w:rsidRPr="00FB785C">
        <w:rPr>
          <w:rFonts w:ascii="Times New Roman" w:hAnsi="Times New Roman" w:cs="Times New Roman"/>
        </w:rPr>
        <w:t xml:space="preserve">                                И.Р.Хабибуллин</w:t>
      </w:r>
    </w:p>
    <w:p w:rsidR="00FB785C" w:rsidRPr="00FB785C" w:rsidRDefault="00FB785C" w:rsidP="00FB785C">
      <w:pPr>
        <w:rPr>
          <w:rFonts w:ascii="Times New Roman" w:hAnsi="Times New Roman" w:cs="Times New Roman"/>
        </w:rPr>
      </w:pPr>
    </w:p>
    <w:p w:rsidR="00FB785C" w:rsidRPr="00FB785C" w:rsidRDefault="00FB785C" w:rsidP="00FB785C">
      <w:pPr>
        <w:rPr>
          <w:rFonts w:ascii="Times New Roman" w:hAnsi="Times New Roman" w:cs="Times New Roman"/>
        </w:rPr>
      </w:pPr>
    </w:p>
    <w:p w:rsidR="00FB785C" w:rsidRDefault="00FB785C" w:rsidP="00FB78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85C">
        <w:rPr>
          <w:rFonts w:ascii="Times New Roman" w:hAnsi="Times New Roman" w:cs="Times New Roman"/>
          <w:b/>
          <w:sz w:val="28"/>
          <w:szCs w:val="28"/>
        </w:rPr>
        <w:t xml:space="preserve">Учебный план общего образования обучающихся </w:t>
      </w:r>
    </w:p>
    <w:p w:rsidR="00FB785C" w:rsidRDefault="00FB785C" w:rsidP="00FB78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85C">
        <w:rPr>
          <w:rFonts w:ascii="Times New Roman" w:hAnsi="Times New Roman" w:cs="Times New Roman"/>
          <w:b/>
          <w:sz w:val="28"/>
          <w:szCs w:val="28"/>
        </w:rPr>
        <w:t xml:space="preserve"> с умственной отсталостью (интеллектуальными нарушениями)  </w:t>
      </w:r>
    </w:p>
    <w:p w:rsidR="00FB785C" w:rsidRPr="00FB785C" w:rsidRDefault="00FB785C" w:rsidP="00FB78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85C">
        <w:rPr>
          <w:rFonts w:ascii="Times New Roman" w:hAnsi="Times New Roman" w:cs="Times New Roman"/>
          <w:b/>
          <w:sz w:val="28"/>
          <w:szCs w:val="28"/>
        </w:rPr>
        <w:t xml:space="preserve">на 2020-2021 учебный год                                                                                     ГБОУ "Нижнетабынская школа-интернат для детей с ОВЗ".                                                                                     </w:t>
      </w:r>
      <w:r w:rsidRPr="00FB785C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FB785C">
        <w:rPr>
          <w:rFonts w:ascii="Times New Roman" w:hAnsi="Times New Roman" w:cs="Times New Roman"/>
          <w:b/>
          <w:sz w:val="28"/>
          <w:szCs w:val="28"/>
        </w:rPr>
        <w:t xml:space="preserve"> классы</w:t>
      </w:r>
    </w:p>
    <w:tbl>
      <w:tblPr>
        <w:tblW w:w="99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650"/>
        <w:gridCol w:w="4006"/>
        <w:gridCol w:w="2268"/>
      </w:tblGrid>
      <w:tr w:rsidR="008B1D73" w:rsidRPr="009007FC" w:rsidTr="00E40220">
        <w:trPr>
          <w:trHeight w:val="322"/>
        </w:trPr>
        <w:tc>
          <w:tcPr>
            <w:tcW w:w="36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1D73" w:rsidRPr="009007FC" w:rsidRDefault="008B1D73" w:rsidP="004573B1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8"/>
                <w:szCs w:val="28"/>
                <w:lang w:eastAsia="ar-SA"/>
              </w:rPr>
            </w:pPr>
            <w:r w:rsidRPr="009007FC"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8"/>
                <w:szCs w:val="28"/>
                <w:lang w:eastAsia="ar-SA"/>
              </w:rPr>
              <w:t>Предметные области</w:t>
            </w:r>
          </w:p>
        </w:tc>
        <w:tc>
          <w:tcPr>
            <w:tcW w:w="40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1D73" w:rsidRPr="009007FC" w:rsidRDefault="008B1D73" w:rsidP="004573B1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8"/>
                <w:szCs w:val="28"/>
                <w:lang w:eastAsia="ar-SA"/>
              </w:rPr>
            </w:pPr>
            <w:r w:rsidRPr="009007FC"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8"/>
                <w:szCs w:val="28"/>
                <w:lang w:eastAsia="ar-SA"/>
              </w:rPr>
              <w:t xml:space="preserve">Классы </w:t>
            </w:r>
          </w:p>
          <w:p w:rsidR="008B1D73" w:rsidRPr="009007FC" w:rsidRDefault="008B1D73" w:rsidP="004573B1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8"/>
                <w:szCs w:val="28"/>
                <w:lang w:eastAsia="ar-SA"/>
              </w:rPr>
            </w:pPr>
          </w:p>
          <w:p w:rsidR="008B1D73" w:rsidRPr="009007FC" w:rsidRDefault="008B1D73" w:rsidP="004573B1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8"/>
                <w:szCs w:val="28"/>
                <w:lang w:eastAsia="ar-SA"/>
              </w:rPr>
            </w:pPr>
            <w:r w:rsidRPr="009007FC"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8"/>
                <w:szCs w:val="28"/>
                <w:lang w:eastAsia="ar-SA"/>
              </w:rPr>
              <w:t>Учебные предметы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D73" w:rsidRPr="009007FC" w:rsidRDefault="008B1D73" w:rsidP="004573B1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8"/>
                <w:szCs w:val="28"/>
                <w:lang w:eastAsia="ar-SA"/>
              </w:rPr>
            </w:pPr>
            <w:r w:rsidRPr="009007FC"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8"/>
                <w:szCs w:val="28"/>
                <w:lang w:eastAsia="ar-SA"/>
              </w:rPr>
              <w:t>Количество часов в неделю</w:t>
            </w:r>
          </w:p>
        </w:tc>
      </w:tr>
      <w:tr w:rsidR="008B1D73" w:rsidRPr="009007FC" w:rsidTr="00E40220">
        <w:trPr>
          <w:trHeight w:val="322"/>
        </w:trPr>
        <w:tc>
          <w:tcPr>
            <w:tcW w:w="3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1D73" w:rsidRPr="009007FC" w:rsidRDefault="008B1D73" w:rsidP="004573B1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4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73" w:rsidRPr="009007FC" w:rsidRDefault="008B1D73" w:rsidP="004573B1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D73" w:rsidRPr="009007FC" w:rsidRDefault="008B1D73" w:rsidP="008B1D7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8"/>
                <w:szCs w:val="28"/>
                <w:lang w:eastAsia="ar-SA"/>
              </w:rPr>
            </w:pPr>
            <w:r w:rsidRPr="009007FC"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8"/>
                <w:szCs w:val="28"/>
                <w:lang w:val="en-US" w:eastAsia="ar-SA"/>
              </w:rPr>
              <w:t>V</w:t>
            </w:r>
          </w:p>
        </w:tc>
      </w:tr>
      <w:tr w:rsidR="008B1D73" w:rsidRPr="009007FC" w:rsidTr="00E40220">
        <w:trPr>
          <w:trHeight w:val="322"/>
        </w:trPr>
        <w:tc>
          <w:tcPr>
            <w:tcW w:w="992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1D73" w:rsidRPr="00E40220" w:rsidRDefault="008B1D73" w:rsidP="004573B1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E40220">
              <w:rPr>
                <w:rFonts w:ascii="Times New Roman" w:eastAsia="Arial Unicode MS" w:hAnsi="Times New Roman" w:cs="Times New Roman"/>
                <w:b/>
                <w:i/>
                <w:color w:val="00000A"/>
                <w:kern w:val="2"/>
                <w:sz w:val="24"/>
                <w:szCs w:val="24"/>
                <w:lang w:eastAsia="ar-SA"/>
              </w:rPr>
              <w:t>Обязательная часть</w:t>
            </w:r>
          </w:p>
        </w:tc>
      </w:tr>
      <w:tr w:rsidR="008B1D73" w:rsidRPr="00E40220" w:rsidTr="00E40220"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1D73" w:rsidRPr="00E40220" w:rsidRDefault="008B1D73" w:rsidP="008B1D7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E40220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1. Язык и речевая практика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B1D73" w:rsidRPr="00E40220" w:rsidRDefault="008B1D73" w:rsidP="008B1D7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E40220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1.</w:t>
            </w:r>
            <w:proofErr w:type="gramStart"/>
            <w:r w:rsidRPr="00E40220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1.Русский</w:t>
            </w:r>
            <w:proofErr w:type="gramEnd"/>
            <w:r w:rsidRPr="00E40220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 xml:space="preserve"> язык</w:t>
            </w:r>
          </w:p>
          <w:p w:rsidR="008B1D73" w:rsidRPr="00E40220" w:rsidRDefault="008B1D73" w:rsidP="008B1D7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E40220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1.</w:t>
            </w:r>
            <w:proofErr w:type="gramStart"/>
            <w:r w:rsidRPr="00E40220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2.Чтение</w:t>
            </w:r>
            <w:proofErr w:type="gramEnd"/>
          </w:p>
          <w:p w:rsidR="008B1D73" w:rsidRPr="00E40220" w:rsidRDefault="008B1D73" w:rsidP="008B1D7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E40220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(Литературное чтение)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D73" w:rsidRDefault="00601AE3" w:rsidP="008B1D73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val="en-US" w:eastAsia="ar-SA"/>
              </w:rPr>
              <w:t>4</w:t>
            </w:r>
          </w:p>
          <w:p w:rsidR="00601AE3" w:rsidRPr="00601AE3" w:rsidRDefault="00601AE3" w:rsidP="008B1D73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val="en-US" w:eastAsia="ar-SA"/>
              </w:rPr>
              <w:t>4</w:t>
            </w:r>
          </w:p>
        </w:tc>
      </w:tr>
      <w:tr w:rsidR="008B1D73" w:rsidRPr="00E40220" w:rsidTr="00E40220"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1D73" w:rsidRPr="00E40220" w:rsidRDefault="008B1D73" w:rsidP="008B1D7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E40220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2. Математика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B1D73" w:rsidRPr="00E40220" w:rsidRDefault="008B1D73" w:rsidP="008B1D7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E40220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2.1.Математика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D73" w:rsidRPr="00601AE3" w:rsidRDefault="00601AE3" w:rsidP="008B1D73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val="en-US" w:eastAsia="ar-SA"/>
              </w:rPr>
              <w:t>4</w:t>
            </w:r>
          </w:p>
        </w:tc>
      </w:tr>
      <w:tr w:rsidR="008B1D73" w:rsidRPr="00E40220" w:rsidTr="00E40220">
        <w:trPr>
          <w:trHeight w:val="390"/>
        </w:trPr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1D73" w:rsidRPr="00E40220" w:rsidRDefault="008B1D73" w:rsidP="008B1D7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E40220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3. Естествознание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B1D73" w:rsidRPr="00E40220" w:rsidRDefault="008B1D73" w:rsidP="008B1D7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E40220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3.1.Природоведение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D73" w:rsidRPr="00601AE3" w:rsidRDefault="00601AE3" w:rsidP="00E4022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val="en-US" w:eastAsia="ar-SA"/>
              </w:rPr>
              <w:t>2</w:t>
            </w:r>
          </w:p>
        </w:tc>
      </w:tr>
      <w:tr w:rsidR="00BB38A1" w:rsidRPr="00E40220" w:rsidTr="00E40220">
        <w:trPr>
          <w:trHeight w:val="403"/>
        </w:trPr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38A1" w:rsidRPr="00E40220" w:rsidRDefault="00BB38A1" w:rsidP="008B1D7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E40220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4. Человек и общество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38A1" w:rsidRPr="00E40220" w:rsidRDefault="00BB38A1" w:rsidP="00BB38A1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4.1. Основы социальной жизни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38A1" w:rsidRPr="00BB38A1" w:rsidRDefault="00BB38A1" w:rsidP="00E4022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ar-SA"/>
              </w:rPr>
              <w:t>1</w:t>
            </w:r>
          </w:p>
        </w:tc>
      </w:tr>
      <w:tr w:rsidR="008B1D73" w:rsidRPr="00E40220" w:rsidTr="00E40220"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1D73" w:rsidRPr="00E40220" w:rsidRDefault="008B1D73" w:rsidP="008B1D7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E40220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5. Искусство</w:t>
            </w:r>
          </w:p>
          <w:p w:rsidR="008B1D73" w:rsidRPr="00E40220" w:rsidRDefault="008B1D73" w:rsidP="008B1D7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B1D73" w:rsidRPr="00E40220" w:rsidRDefault="008B1D73" w:rsidP="008B1D7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E40220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5.1. Изобразительное искусство</w:t>
            </w:r>
          </w:p>
          <w:p w:rsidR="008B1D73" w:rsidRPr="00E40220" w:rsidRDefault="008B1D73" w:rsidP="008B1D7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E40220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5.2. Музыка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D73" w:rsidRPr="00BB38A1" w:rsidRDefault="00601AE3" w:rsidP="008B1D73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  <w:r w:rsidRPr="00BB38A1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ar-SA"/>
              </w:rPr>
              <w:t>2</w:t>
            </w:r>
          </w:p>
          <w:p w:rsidR="00601AE3" w:rsidRPr="00BB38A1" w:rsidRDefault="00601AE3" w:rsidP="008B1D73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  <w:r w:rsidRPr="00BB38A1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ar-SA"/>
              </w:rPr>
              <w:t>1</w:t>
            </w:r>
          </w:p>
        </w:tc>
      </w:tr>
      <w:tr w:rsidR="008B1D73" w:rsidRPr="00E40220" w:rsidTr="00E40220"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1D73" w:rsidRPr="00E40220" w:rsidRDefault="008B1D73" w:rsidP="008B1D7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E40220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6. Физическая культура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B1D73" w:rsidRPr="00E40220" w:rsidRDefault="008B1D73" w:rsidP="008B1D7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E40220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6.1. Физическая культура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D73" w:rsidRPr="00BB38A1" w:rsidRDefault="00601AE3" w:rsidP="008B1D73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  <w:r w:rsidRPr="00BB38A1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ar-SA"/>
              </w:rPr>
              <w:t>3</w:t>
            </w:r>
          </w:p>
        </w:tc>
      </w:tr>
      <w:tr w:rsidR="00B5669F" w:rsidRPr="00E40220" w:rsidTr="00EF28C4">
        <w:tc>
          <w:tcPr>
            <w:tcW w:w="3650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B5669F" w:rsidRPr="00E40220" w:rsidRDefault="00B5669F" w:rsidP="008B1D7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E40220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7. Технологии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5669F" w:rsidRPr="00E40220" w:rsidRDefault="00B5669F" w:rsidP="008B1D7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E40220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7.1. Профильный труд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669F" w:rsidRPr="00601AE3" w:rsidRDefault="00601AE3" w:rsidP="008B1D73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val="en-US" w:eastAsia="ar-SA"/>
              </w:rPr>
              <w:t>6</w:t>
            </w:r>
          </w:p>
        </w:tc>
      </w:tr>
      <w:tr w:rsidR="00B5669F" w:rsidRPr="009007FC" w:rsidTr="00EF28C4">
        <w:tc>
          <w:tcPr>
            <w:tcW w:w="3650" w:type="dxa"/>
            <w:vMerge/>
            <w:tcBorders>
              <w:left w:val="single" w:sz="4" w:space="0" w:color="000000"/>
              <w:right w:val="nil"/>
            </w:tcBorders>
          </w:tcPr>
          <w:p w:rsidR="00B5669F" w:rsidRPr="00E40220" w:rsidRDefault="00B5669F" w:rsidP="008B1D7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5669F" w:rsidRPr="00E40220" w:rsidRDefault="00B5669F" w:rsidP="008B1D7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kern w:val="2"/>
                <w:sz w:val="24"/>
                <w:szCs w:val="24"/>
                <w:lang w:val="tt-RU" w:eastAsia="ar-SA"/>
              </w:rPr>
            </w:pPr>
            <w:r w:rsidRPr="00E40220">
              <w:rPr>
                <w:rFonts w:ascii="Times New Roman" w:eastAsia="Arial Unicode MS" w:hAnsi="Times New Roman" w:cs="Times New Roman"/>
                <w:i/>
                <w:kern w:val="2"/>
                <w:sz w:val="24"/>
                <w:szCs w:val="24"/>
                <w:lang w:val="en-US" w:eastAsia="ar-SA"/>
              </w:rPr>
              <w:t>7</w:t>
            </w:r>
            <w:r w:rsidRPr="00E40220">
              <w:rPr>
                <w:rFonts w:ascii="Times New Roman" w:eastAsia="Arial Unicode MS" w:hAnsi="Times New Roman" w:cs="Times New Roman"/>
                <w:i/>
                <w:kern w:val="2"/>
                <w:sz w:val="24"/>
                <w:szCs w:val="24"/>
                <w:lang w:val="tt-RU" w:eastAsia="ar-SA"/>
              </w:rPr>
              <w:t>.1.1. Столярное/швейное дело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669F" w:rsidRPr="00601AE3" w:rsidRDefault="00601AE3" w:rsidP="008B1D73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kern w:val="2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Arial Unicode MS" w:hAnsi="Times New Roman" w:cs="Times New Roman"/>
                <w:i/>
                <w:kern w:val="2"/>
                <w:sz w:val="24"/>
                <w:szCs w:val="24"/>
                <w:lang w:val="en-US" w:eastAsia="ar-SA"/>
              </w:rPr>
              <w:t>2</w:t>
            </w:r>
          </w:p>
        </w:tc>
      </w:tr>
      <w:tr w:rsidR="00B5669F" w:rsidRPr="009007FC" w:rsidTr="00EF28C4">
        <w:tc>
          <w:tcPr>
            <w:tcW w:w="3650" w:type="dxa"/>
            <w:vMerge/>
            <w:tcBorders>
              <w:left w:val="single" w:sz="4" w:space="0" w:color="000000"/>
              <w:right w:val="nil"/>
            </w:tcBorders>
          </w:tcPr>
          <w:p w:rsidR="00B5669F" w:rsidRPr="00E40220" w:rsidRDefault="00B5669F" w:rsidP="008B1D7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5669F" w:rsidRPr="00E40220" w:rsidRDefault="00B5669F" w:rsidP="008B1D7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kern w:val="2"/>
                <w:sz w:val="24"/>
                <w:szCs w:val="24"/>
                <w:lang w:eastAsia="ar-SA"/>
              </w:rPr>
            </w:pPr>
            <w:r w:rsidRPr="00E40220">
              <w:rPr>
                <w:rFonts w:ascii="Times New Roman" w:eastAsia="Arial Unicode MS" w:hAnsi="Times New Roman" w:cs="Times New Roman"/>
                <w:i/>
                <w:kern w:val="2"/>
                <w:sz w:val="24"/>
                <w:szCs w:val="24"/>
                <w:lang w:val="tt-RU" w:eastAsia="ar-SA"/>
              </w:rPr>
              <w:t xml:space="preserve">7.1.2. </w:t>
            </w:r>
            <w:r w:rsidRPr="00E40220">
              <w:rPr>
                <w:rFonts w:ascii="Times New Roman" w:eastAsia="Arial Unicode MS" w:hAnsi="Times New Roman" w:cs="Times New Roman"/>
                <w:i/>
                <w:kern w:val="2"/>
                <w:sz w:val="24"/>
                <w:szCs w:val="24"/>
                <w:lang w:eastAsia="ar-SA"/>
              </w:rPr>
              <w:t>Сельскохозяйственный труд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669F" w:rsidRPr="00601AE3" w:rsidRDefault="00601AE3" w:rsidP="008B1D73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kern w:val="2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Arial Unicode MS" w:hAnsi="Times New Roman" w:cs="Times New Roman"/>
                <w:i/>
                <w:kern w:val="2"/>
                <w:sz w:val="24"/>
                <w:szCs w:val="24"/>
                <w:lang w:val="en-US" w:eastAsia="ar-SA"/>
              </w:rPr>
              <w:t>2</w:t>
            </w:r>
          </w:p>
        </w:tc>
      </w:tr>
      <w:tr w:rsidR="00B5669F" w:rsidRPr="009007FC" w:rsidTr="00EF28C4">
        <w:tc>
          <w:tcPr>
            <w:tcW w:w="365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B5669F" w:rsidRPr="00E40220" w:rsidRDefault="00B5669F" w:rsidP="008B1D7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5669F" w:rsidRPr="00E40220" w:rsidRDefault="00B5669F" w:rsidP="008B1D7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kern w:val="2"/>
                <w:sz w:val="24"/>
                <w:szCs w:val="24"/>
                <w:lang w:eastAsia="ar-SA"/>
              </w:rPr>
            </w:pPr>
            <w:r w:rsidRPr="00E40220">
              <w:rPr>
                <w:rFonts w:ascii="Times New Roman" w:eastAsia="Arial Unicode MS" w:hAnsi="Times New Roman" w:cs="Times New Roman"/>
                <w:i/>
                <w:kern w:val="2"/>
                <w:sz w:val="24"/>
                <w:szCs w:val="24"/>
                <w:lang w:val="tt-RU" w:eastAsia="ar-SA"/>
              </w:rPr>
              <w:t xml:space="preserve">7.1.3. </w:t>
            </w:r>
            <w:r w:rsidRPr="00E40220">
              <w:rPr>
                <w:rFonts w:ascii="Times New Roman" w:eastAsia="Arial Unicode MS" w:hAnsi="Times New Roman" w:cs="Times New Roman"/>
                <w:i/>
                <w:kern w:val="2"/>
                <w:sz w:val="24"/>
                <w:szCs w:val="24"/>
                <w:lang w:eastAsia="ar-SA"/>
              </w:rPr>
              <w:t>Цветоводство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669F" w:rsidRPr="00601AE3" w:rsidRDefault="00601AE3" w:rsidP="008B1D73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kern w:val="2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Arial Unicode MS" w:hAnsi="Times New Roman" w:cs="Times New Roman"/>
                <w:i/>
                <w:kern w:val="2"/>
                <w:sz w:val="24"/>
                <w:szCs w:val="24"/>
                <w:lang w:val="en-US" w:eastAsia="ar-SA"/>
              </w:rPr>
              <w:t>2</w:t>
            </w:r>
          </w:p>
        </w:tc>
      </w:tr>
      <w:tr w:rsidR="008B1D73" w:rsidRPr="009007FC" w:rsidTr="00E40220">
        <w:tc>
          <w:tcPr>
            <w:tcW w:w="7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B1D73" w:rsidRPr="00E40220" w:rsidRDefault="008B1D73" w:rsidP="008B1D7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E40220"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D73" w:rsidRPr="00601AE3" w:rsidRDefault="00601AE3" w:rsidP="008B1D73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val="en-US" w:eastAsia="ar-SA"/>
              </w:rPr>
              <w:t>27</w:t>
            </w:r>
          </w:p>
        </w:tc>
      </w:tr>
      <w:tr w:rsidR="008B1D73" w:rsidRPr="009007FC" w:rsidTr="00E40220">
        <w:tc>
          <w:tcPr>
            <w:tcW w:w="7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B1D73" w:rsidRPr="00E40220" w:rsidRDefault="008B1D73" w:rsidP="008B1D7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iCs/>
                <w:color w:val="00000A"/>
                <w:kern w:val="2"/>
                <w:sz w:val="24"/>
                <w:szCs w:val="24"/>
                <w:lang w:eastAsia="ar-SA"/>
              </w:rPr>
            </w:pPr>
            <w:r w:rsidRPr="00E40220">
              <w:rPr>
                <w:rFonts w:ascii="Times New Roman" w:eastAsia="Arial Unicode MS" w:hAnsi="Times New Roman" w:cs="Times New Roman"/>
                <w:b/>
                <w:i/>
                <w:iCs/>
                <w:color w:val="00000A"/>
                <w:kern w:val="2"/>
                <w:sz w:val="24"/>
                <w:szCs w:val="24"/>
                <w:lang w:eastAsia="ar-SA"/>
              </w:rPr>
              <w:t>Часть, формируемая участниками образовательных отношений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D73" w:rsidRPr="00601AE3" w:rsidRDefault="00601AE3" w:rsidP="008B1D73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Cs/>
                <w:color w:val="00000A"/>
                <w:kern w:val="2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iCs/>
                <w:color w:val="00000A"/>
                <w:kern w:val="2"/>
                <w:sz w:val="24"/>
                <w:szCs w:val="24"/>
                <w:lang w:val="en-US" w:eastAsia="ar-SA"/>
              </w:rPr>
              <w:t>2</w:t>
            </w:r>
          </w:p>
        </w:tc>
      </w:tr>
      <w:tr w:rsidR="00E40220" w:rsidRPr="009007FC" w:rsidTr="00E40220">
        <w:tc>
          <w:tcPr>
            <w:tcW w:w="7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40220" w:rsidRPr="00E40220" w:rsidRDefault="00E40220" w:rsidP="00E40220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Cs/>
                <w:color w:val="00000A"/>
                <w:kern w:val="2"/>
                <w:sz w:val="24"/>
                <w:szCs w:val="24"/>
                <w:lang w:eastAsia="ar-SA"/>
              </w:rPr>
            </w:pPr>
            <w:r w:rsidRPr="00E40220">
              <w:rPr>
                <w:rFonts w:ascii="Times New Roman" w:eastAsia="Arial Unicode MS" w:hAnsi="Times New Roman" w:cs="Times New Roman"/>
                <w:iCs/>
                <w:color w:val="00000A"/>
                <w:kern w:val="2"/>
                <w:sz w:val="24"/>
                <w:szCs w:val="24"/>
                <w:lang w:eastAsia="ar-SA"/>
              </w:rPr>
              <w:t>Родной (татарский) язык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40220" w:rsidRPr="00601AE3" w:rsidRDefault="00601AE3" w:rsidP="00E4022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Cs/>
                <w:color w:val="00000A"/>
                <w:kern w:val="2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Arial Unicode MS" w:hAnsi="Times New Roman" w:cs="Times New Roman"/>
                <w:iCs/>
                <w:color w:val="00000A"/>
                <w:kern w:val="2"/>
                <w:sz w:val="24"/>
                <w:szCs w:val="24"/>
                <w:lang w:val="en-US" w:eastAsia="ar-SA"/>
              </w:rPr>
              <w:t>1</w:t>
            </w:r>
          </w:p>
        </w:tc>
      </w:tr>
      <w:tr w:rsidR="00E40220" w:rsidRPr="009007FC" w:rsidTr="00E40220">
        <w:tc>
          <w:tcPr>
            <w:tcW w:w="7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40220" w:rsidRPr="00E40220" w:rsidRDefault="00E40220" w:rsidP="00E40220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Cs/>
                <w:color w:val="00000A"/>
                <w:kern w:val="2"/>
                <w:sz w:val="24"/>
                <w:szCs w:val="24"/>
                <w:lang w:eastAsia="ar-SA"/>
              </w:rPr>
            </w:pPr>
            <w:r w:rsidRPr="00E40220">
              <w:rPr>
                <w:rFonts w:ascii="Times New Roman" w:eastAsia="Arial Unicode MS" w:hAnsi="Times New Roman" w:cs="Times New Roman"/>
                <w:iCs/>
                <w:color w:val="00000A"/>
                <w:kern w:val="2"/>
                <w:sz w:val="24"/>
                <w:szCs w:val="24"/>
                <w:lang w:eastAsia="ar-SA"/>
              </w:rPr>
              <w:t>Родная (татарская) литература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40220" w:rsidRPr="00601AE3" w:rsidRDefault="00601AE3" w:rsidP="00E4022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Cs/>
                <w:color w:val="00000A"/>
                <w:kern w:val="2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Arial Unicode MS" w:hAnsi="Times New Roman" w:cs="Times New Roman"/>
                <w:iCs/>
                <w:color w:val="00000A"/>
                <w:kern w:val="2"/>
                <w:sz w:val="24"/>
                <w:szCs w:val="24"/>
                <w:lang w:val="en-US" w:eastAsia="ar-SA"/>
              </w:rPr>
              <w:t>1</w:t>
            </w:r>
          </w:p>
        </w:tc>
      </w:tr>
      <w:tr w:rsidR="00E40220" w:rsidRPr="009007FC" w:rsidTr="00E40220">
        <w:tc>
          <w:tcPr>
            <w:tcW w:w="7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40220" w:rsidRPr="00E40220" w:rsidRDefault="00E40220" w:rsidP="00E40220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E40220"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eastAsia="ar-SA"/>
              </w:rPr>
              <w:t xml:space="preserve">Максимально допустимая недельная нагрузка </w:t>
            </w:r>
            <w:r w:rsidRPr="00E40220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(при 5-дневной учебной неделе)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40220" w:rsidRPr="00601AE3" w:rsidRDefault="00601AE3" w:rsidP="00E4022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val="en-US" w:eastAsia="ar-SA"/>
              </w:rPr>
              <w:t>29</w:t>
            </w:r>
          </w:p>
        </w:tc>
      </w:tr>
      <w:tr w:rsidR="00E40220" w:rsidRPr="009007FC" w:rsidTr="00E40220">
        <w:tc>
          <w:tcPr>
            <w:tcW w:w="7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40220" w:rsidRPr="00E40220" w:rsidRDefault="00E40220" w:rsidP="00E40220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E40220"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eastAsia="ar-SA"/>
              </w:rPr>
              <w:t>Коррекционно-развивающая область (коррекционные занятия)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40220" w:rsidRPr="00601AE3" w:rsidRDefault="00601AE3" w:rsidP="00E4022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val="en-US" w:eastAsia="ar-SA"/>
              </w:rPr>
              <w:t>6</w:t>
            </w:r>
          </w:p>
        </w:tc>
      </w:tr>
      <w:tr w:rsidR="00E40220" w:rsidRPr="009007FC" w:rsidTr="00E40220"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20" w:rsidRPr="00E40220" w:rsidRDefault="00E40220" w:rsidP="00E40220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E40220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Логопедические занятия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40220" w:rsidRPr="00601AE3" w:rsidRDefault="00601AE3" w:rsidP="00E40220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 w:eastAsia="ar-SA"/>
              </w:rPr>
              <w:t>3</w:t>
            </w:r>
          </w:p>
        </w:tc>
      </w:tr>
      <w:tr w:rsidR="00E40220" w:rsidRPr="009007FC" w:rsidTr="00E40220"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20" w:rsidRPr="00E40220" w:rsidRDefault="00E40220" w:rsidP="00E40220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220">
              <w:rPr>
                <w:rFonts w:ascii="Times New Roman" w:hAnsi="Times New Roman" w:cs="Times New Roman"/>
                <w:i/>
                <w:sz w:val="24"/>
                <w:szCs w:val="24"/>
              </w:rPr>
              <w:t>Психокоррекционные занятия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40220" w:rsidRPr="00601AE3" w:rsidRDefault="00601AE3" w:rsidP="00E40220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 w:eastAsia="ar-SA"/>
              </w:rPr>
              <w:t>3</w:t>
            </w:r>
          </w:p>
        </w:tc>
      </w:tr>
      <w:tr w:rsidR="00E40220" w:rsidRPr="009007FC" w:rsidTr="00E40220">
        <w:trPr>
          <w:trHeight w:val="416"/>
        </w:trPr>
        <w:tc>
          <w:tcPr>
            <w:tcW w:w="7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40220" w:rsidRPr="00E40220" w:rsidRDefault="00E40220" w:rsidP="00E40220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E40220"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eastAsia="ar-SA"/>
              </w:rPr>
              <w:t>Внеурочная деятельность: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40220" w:rsidRPr="00601AE3" w:rsidRDefault="00601AE3" w:rsidP="00E4022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val="en-US" w:eastAsia="ar-SA"/>
              </w:rPr>
              <w:t>4</w:t>
            </w:r>
          </w:p>
        </w:tc>
      </w:tr>
      <w:tr w:rsidR="00E40220" w:rsidRPr="009007FC" w:rsidTr="00E40220">
        <w:trPr>
          <w:trHeight w:val="416"/>
        </w:trPr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20" w:rsidRPr="00E40220" w:rsidRDefault="00E40220" w:rsidP="00E40220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E40220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Нравственное направление </w:t>
            </w:r>
          </w:p>
          <w:p w:rsidR="00E40220" w:rsidRPr="00E40220" w:rsidRDefault="00E40220" w:rsidP="00E40220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E40220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Курс “Уроки добра”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40220" w:rsidRPr="00601AE3" w:rsidRDefault="00601AE3" w:rsidP="00E40220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 w:eastAsia="ar-SA"/>
              </w:rPr>
              <w:t>1</w:t>
            </w:r>
          </w:p>
        </w:tc>
      </w:tr>
      <w:tr w:rsidR="00E40220" w:rsidRPr="009007FC" w:rsidTr="00E40220">
        <w:trPr>
          <w:trHeight w:val="416"/>
        </w:trPr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20" w:rsidRPr="00E40220" w:rsidRDefault="00E40220" w:rsidP="00E40220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E40220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Социальное направление </w:t>
            </w:r>
          </w:p>
          <w:p w:rsidR="00E40220" w:rsidRPr="00E40220" w:rsidRDefault="00E40220" w:rsidP="00E40220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E40220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Курс “Азбука безопасности”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40220" w:rsidRPr="00601AE3" w:rsidRDefault="00601AE3" w:rsidP="00E40220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 w:eastAsia="ar-SA"/>
              </w:rPr>
              <w:t>1</w:t>
            </w:r>
          </w:p>
        </w:tc>
      </w:tr>
      <w:tr w:rsidR="00E40220" w:rsidRPr="009007FC" w:rsidTr="00E40220">
        <w:trPr>
          <w:trHeight w:val="416"/>
        </w:trPr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20" w:rsidRPr="00E40220" w:rsidRDefault="00E40220" w:rsidP="00E40220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E40220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Общекультурное направление  </w:t>
            </w:r>
          </w:p>
          <w:p w:rsidR="00E40220" w:rsidRPr="00E40220" w:rsidRDefault="00E40220" w:rsidP="00E40220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E40220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Курс “Культура и речь народов Республики Татарстан”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40220" w:rsidRPr="00601AE3" w:rsidRDefault="00601AE3" w:rsidP="00E40220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 w:eastAsia="ar-SA"/>
              </w:rPr>
              <w:t>1</w:t>
            </w:r>
          </w:p>
        </w:tc>
      </w:tr>
      <w:tr w:rsidR="00E40220" w:rsidRPr="009007FC" w:rsidTr="00E40220">
        <w:trPr>
          <w:trHeight w:val="416"/>
        </w:trPr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20" w:rsidRPr="00E40220" w:rsidRDefault="00E40220" w:rsidP="00E40220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E40220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Спортивно-оздоровительное направление </w:t>
            </w:r>
          </w:p>
          <w:p w:rsidR="00E40220" w:rsidRPr="00E40220" w:rsidRDefault="00E40220" w:rsidP="00E40220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E40220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Курс “Будем здоровы”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40220" w:rsidRPr="00601AE3" w:rsidRDefault="00601AE3" w:rsidP="00E40220">
            <w:pPr>
              <w:pStyle w:val="a3"/>
              <w:jc w:val="center"/>
              <w:rPr>
                <w:rFonts w:ascii="Times New Roman" w:eastAsia="Arial Unicode MS" w:hAnsi="Times New Roman" w:cs="Times New Roman"/>
                <w:i/>
                <w:color w:val="00000A"/>
                <w:kern w:val="2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Arial Unicode MS" w:hAnsi="Times New Roman" w:cs="Times New Roman"/>
                <w:i/>
                <w:color w:val="00000A"/>
                <w:kern w:val="2"/>
                <w:sz w:val="24"/>
                <w:szCs w:val="24"/>
                <w:lang w:val="en-US" w:eastAsia="ar-SA"/>
              </w:rPr>
              <w:t>1</w:t>
            </w:r>
          </w:p>
        </w:tc>
      </w:tr>
      <w:tr w:rsidR="00E40220" w:rsidRPr="009007FC" w:rsidTr="00E40220">
        <w:tc>
          <w:tcPr>
            <w:tcW w:w="7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40220" w:rsidRPr="00E40220" w:rsidRDefault="00E40220" w:rsidP="00E40220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E40220"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eastAsia="ar-SA"/>
              </w:rPr>
              <w:t>Всего к финансированию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20" w:rsidRPr="00601AE3" w:rsidRDefault="00601AE3" w:rsidP="00E4022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val="en-US" w:eastAsia="ar-SA"/>
              </w:rPr>
              <w:t>39</w:t>
            </w:r>
          </w:p>
        </w:tc>
      </w:tr>
    </w:tbl>
    <w:p w:rsidR="00E05F3B" w:rsidRPr="00402B44" w:rsidRDefault="00E05F3B" w:rsidP="00E05F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B44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 к учебному плану</w:t>
      </w:r>
    </w:p>
    <w:p w:rsidR="00E05F3B" w:rsidRPr="00402B44" w:rsidRDefault="00E05F3B" w:rsidP="00E05F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B44">
        <w:rPr>
          <w:rFonts w:ascii="Times New Roman" w:hAnsi="Times New Roman" w:cs="Times New Roman"/>
          <w:b/>
          <w:sz w:val="28"/>
          <w:szCs w:val="28"/>
        </w:rPr>
        <w:t>общеобразовательных учреждений Республики Татарстан, реализующих</w:t>
      </w:r>
    </w:p>
    <w:p w:rsidR="00E05F3B" w:rsidRPr="00402B44" w:rsidRDefault="00E05F3B" w:rsidP="00E05F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B44">
        <w:rPr>
          <w:rFonts w:ascii="Times New Roman" w:hAnsi="Times New Roman" w:cs="Times New Roman"/>
          <w:b/>
          <w:sz w:val="28"/>
          <w:szCs w:val="28"/>
        </w:rPr>
        <w:t>адаптированную основную общеобразовательную программу в рамках Федерального государственного образовательного стандарта образования обучающихся с умственной отсталостью (интеллектуальными нарушениями), для</w:t>
      </w:r>
    </w:p>
    <w:p w:rsidR="00E05F3B" w:rsidRPr="00402B44" w:rsidRDefault="00E05F3B" w:rsidP="00E05F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B44">
        <w:rPr>
          <w:rFonts w:ascii="Times New Roman" w:hAnsi="Times New Roman" w:cs="Times New Roman"/>
          <w:b/>
          <w:sz w:val="28"/>
          <w:szCs w:val="28"/>
        </w:rPr>
        <w:t>детей с легкой умственной отсталостью,</w:t>
      </w:r>
    </w:p>
    <w:p w:rsidR="00E05F3B" w:rsidRPr="00402B44" w:rsidRDefault="00E05F3B" w:rsidP="00E05F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B44">
        <w:rPr>
          <w:rFonts w:ascii="Times New Roman" w:hAnsi="Times New Roman" w:cs="Times New Roman"/>
          <w:b/>
          <w:sz w:val="28"/>
          <w:szCs w:val="28"/>
        </w:rPr>
        <w:t>с 9-летним сроком обучения,</w:t>
      </w:r>
    </w:p>
    <w:p w:rsidR="00E05F3B" w:rsidRPr="00402B44" w:rsidRDefault="00E05F3B" w:rsidP="00E05F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B44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>
        <w:rPr>
          <w:rFonts w:ascii="Times New Roman" w:hAnsi="Times New Roman" w:cs="Times New Roman"/>
          <w:b/>
          <w:sz w:val="28"/>
          <w:szCs w:val="28"/>
        </w:rPr>
        <w:t>5 класса</w:t>
      </w:r>
      <w:r w:rsidRPr="00402B44">
        <w:rPr>
          <w:rFonts w:ascii="Times New Roman" w:hAnsi="Times New Roman" w:cs="Times New Roman"/>
          <w:b/>
          <w:sz w:val="28"/>
          <w:szCs w:val="28"/>
        </w:rPr>
        <w:t xml:space="preserve"> ГБОУ «Нижнетабынская школа-интернат».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Учебный план для обучающихся с ОВЗ общеобразовательных учреждений Республики Татарстан, реализующих адаптированные образовательные программы для детей с легкой умственной отсталостью, с 9-летним сроком обучения (далее – учебный план),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определяет общие рамки принимаемых решений при разработке содержа-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ния</w:t>
      </w:r>
      <w:proofErr w:type="spellEnd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образования, требований к его усвоению и организации образовательного процесса,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выступает в качестве одного из основных механизмов его реализации.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Учебный план для обучающихся разработан на основе требований следую-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щих</w:t>
      </w:r>
      <w:proofErr w:type="spellEnd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нормативных документов: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Федерального закона от 29 декабря 2012 г. № 273-ФЗ "Об образовании в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Российской Федерации";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Приказа </w:t>
      </w:r>
      <w:proofErr w:type="spellStart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России от 19 декабря 2014 г. № 1599 «Об </w:t>
      </w:r>
      <w:proofErr w:type="spellStart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утвержде</w:t>
      </w:r>
      <w:proofErr w:type="spellEnd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нии</w:t>
      </w:r>
      <w:proofErr w:type="spellEnd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Федерального государственного образовательного стандарта обучающихся с умственной отсталостью (интеллектуальными нарушениями)»;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Примерной адаптированной основной образовательной программы общего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образования, разработанной на основе ФГОС для обучающихся с умственной отсталостью (интеллектуальными нарушениями), одобренной решением федерального учебно-методического объединения по общему образованию (протокол от 22 декабря 2015 г. № 4/15);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Приказа Министерства образования и науки Российской Федерации от 30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августа 2011 г. № 1015 «Об утверждении порядка организации и осуществления образовательной деятельности по основным общеобразовательным программам-образовательным программам начального общего, основного общего и среднего общего образования»;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Постановления Главного государственного санитарного врача Российской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Федерации от 10 июля 2015 г. № 26 «Об утверждении САНПИН 2.4.2.3286 – 15 "Санитарно – 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общеобразовательным программам для обучающихся с ограниченными возможностями здоровья»;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Приказа </w:t>
      </w:r>
      <w:proofErr w:type="spellStart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России от 31 марта 2014 года № 253 (в последней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редакции) «Об утверждении федерального перечня учебников, </w:t>
      </w:r>
      <w:proofErr w:type="spellStart"/>
      <w:proofErr w:type="gramStart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реко-мендованных</w:t>
      </w:r>
      <w:proofErr w:type="spellEnd"/>
      <w:proofErr w:type="gramEnd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- Письма Министерства образования и науки Российской Федерации от 12 мая 2011 г. № 03-296 «Об организации внеурочной деятельности при введении ФГОС общего образования»;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Письма Министерства образования и науки Российской Федерации от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13.10.2011 г. № 19-255 «О направлении рекомендации» (Рекомендации по совершенствованию преподавания физической культуры в специальных (коррекционных) заведениях);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Письма Минобразования России от 31.10.2003 № 13-51-263/123 «Об оцени-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вании</w:t>
      </w:r>
      <w:proofErr w:type="spellEnd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аттестации учащихся, отнесенных по состоянию здоровья к специальной медицинской группе для занятий физической культурой».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Организация образовательного процесса регламентируется Учебным планом,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расписанием занятий, которые разрабатываются и утверждаются образовательным учреждением самостоятельно.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Режим функционирования устанавливается </w:t>
      </w:r>
      <w:proofErr w:type="gramStart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соответствии с СанПиН</w:t>
      </w:r>
      <w:proofErr w:type="gramEnd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2.4.2.3286-15, Уставом образовательного учреждения и Правилами внутреннего распорядка.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 5</w:t>
      </w: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9 </w:t>
      </w: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класс осуществляется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основной</w:t>
      </w: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этап обучения, на котором обще-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образовательная подготовка сочетается с коррекционной и пропедевтической работой. Срок освоения адаптированной образовательной программы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основного</w:t>
      </w: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общего образования для детей с нарушениями интеллектуального развития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5 лет</w:t>
      </w: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соответствии с Учебным планом устанавливается следующая продолжи-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тельность учебного года: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класс – 35 учебные недели.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Продолжительность каникул не менее 30 календарных дней в учебном году,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летом - 8 календарных недель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Продолжительность учебной недели в течение всех лет обучения - 5 дней.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Пятидневная рабочая неделя устанавливается в целях сохранения и укрепления здоровья обучающихся. Обучение проходит в одну смену. Комплектование детей в классах проводится на основании заключения ПМПК. Количество детей в классах определяется в зависимости от категории обучающихся согласно СанПиН 2.4.2.3286-15.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Учебный план включает </w:t>
      </w:r>
      <w:r w:rsidRPr="00402B4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обязательную часть и часть, формируемую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участниками образовательных отношений</w:t>
      </w: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а также состоит из часов, необходимых для </w:t>
      </w:r>
      <w:r w:rsidRPr="00402B4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проведения </w:t>
      </w:r>
      <w:proofErr w:type="spellStart"/>
      <w:r w:rsidRPr="00402B4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реабилитационно</w:t>
      </w:r>
      <w:proofErr w:type="spellEnd"/>
      <w:r w:rsidRPr="00402B4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- коррекционных мероприятий.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Максимальный общий объем недельной образовательной нагрузки (</w:t>
      </w:r>
      <w:proofErr w:type="spellStart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количе</w:t>
      </w:r>
      <w:proofErr w:type="spellEnd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ство</w:t>
      </w:r>
      <w:proofErr w:type="spellEnd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учебных занятий) учебного плана, реализуемой через урочную и внеурочную деятельность, не превышает гигиенические требования к максимальному общему объему недельной нагрузки обучающихся по классам </w:t>
      </w:r>
      <w:proofErr w:type="gramStart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соответствии с СанПиН</w:t>
      </w:r>
      <w:proofErr w:type="gramEnd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2.4.2.3286 -15.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Содержание общего образования умственно отсталых обучающихся </w:t>
      </w:r>
      <w:proofErr w:type="spellStart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реали</w:t>
      </w:r>
      <w:proofErr w:type="spellEnd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зуется</w:t>
      </w:r>
      <w:proofErr w:type="spellEnd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преимущественно за счёт введения учебных предметов, </w:t>
      </w:r>
      <w:proofErr w:type="gramStart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обеспечиваю-</w:t>
      </w:r>
      <w:proofErr w:type="spellStart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щих</w:t>
      </w:r>
      <w:proofErr w:type="spellEnd"/>
      <w:proofErr w:type="gramEnd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целостное восприятие мира, с учетом их особых образовательных потребностей и возможностей, а также коррекционно-развивающих курсов, направленных на коррекцию недостатков психической сферы.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Обязательная часть учебного плана </w:t>
      </w: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определяет состав учебных предметов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обязательных предметных областей, которые должны быть реализованы во всех образовательных организациях, реализующих АООП, и учебное время, отводимое на их изучение по классам (годам) обучения.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Обязательная часть учебного плана отражает содержание образования, кото-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рое обеспечивает достижение важнейших целей современного образования обучающихся с умственной отсталостью (интеллектуальными нарушениями):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формирование жизненных компетенций, обеспечивающих овладение </w:t>
      </w:r>
      <w:proofErr w:type="spellStart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систе</w:t>
      </w:r>
      <w:proofErr w:type="spellEnd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мой социальных отношений и социальное развитие обучающегося, а также его интеграцию в социальное окружение;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формирование основ духовно-нравственного развития обучающихся, </w:t>
      </w:r>
      <w:proofErr w:type="spellStart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приоб</w:t>
      </w:r>
      <w:proofErr w:type="spellEnd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щение</w:t>
      </w:r>
      <w:proofErr w:type="spellEnd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их к общекультурным, национальным и этнокультурным ценностям;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формирование здорового образа жизни, элементарных правил поведения в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экстремальных ситуациях.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Обязательная часть учебного плана включает обязательные предметные об-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ласти</w:t>
      </w:r>
      <w:proofErr w:type="spellEnd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коррекционно-развивающую область: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Предметная область: </w:t>
      </w: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Язык и речевая практика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Русский язык;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Чтение</w:t>
      </w:r>
      <w:r w:rsidR="005348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(литературное чтение)</w:t>
      </w: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Предметная область: </w:t>
      </w: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Математика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- </w:t>
      </w: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Математика (Математика и информатика)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Предметная область: </w:t>
      </w: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Естествознание</w:t>
      </w:r>
    </w:p>
    <w:p w:rsidR="00E05F3B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- </w:t>
      </w:r>
      <w:r w:rsidR="0053487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Природоведение</w:t>
      </w: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53487D" w:rsidRPr="00402B44" w:rsidRDefault="0053487D" w:rsidP="005348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Предметная область: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Человек и общество</w:t>
      </w:r>
    </w:p>
    <w:p w:rsidR="0053487D" w:rsidRPr="00402B44" w:rsidRDefault="00C32420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0D106C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Основы социальной жизни;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Предметная область: </w:t>
      </w: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Искусство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Музыка;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Изобразительное искусство;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Предметная область: </w:t>
      </w: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Технология</w:t>
      </w:r>
    </w:p>
    <w:p w:rsidR="00E05F3B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="0053487D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Столярное дело/Швейное дело</w:t>
      </w: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53487D" w:rsidRDefault="0053487D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- Сельскохозяйственный труд;</w:t>
      </w:r>
    </w:p>
    <w:p w:rsidR="0053487D" w:rsidRPr="00402B44" w:rsidRDefault="0053487D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- Цветоводство.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Предметная область: </w:t>
      </w:r>
      <w:r w:rsidR="0053487D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Физическая культура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Физическая культура (Адаптивная физическая культура).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Обучение общеобразовательным предметам имеет практическую направлен-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ность</w:t>
      </w:r>
      <w:proofErr w:type="spellEnd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принцип коррекции является ведущим, учитывается воспитывающая роль обучения, необходимость формирования таких черт характера, которые способствуют достижению личностных результатов, включающих индивидуально-личностные качества, жизненные и социальные компетенции и целостные установки.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Предметные результаты обучающихся с умственной отсталостью не являют-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ся</w:t>
      </w:r>
      <w:proofErr w:type="spellEnd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основным критерием при принятии решения о переводе обучающегося в следующий класс, но рассматриваются как одна из составляющих при оценке итоговых достижений. Для обучающихся с легкой умственной отсталостью определяется два уровня овладения предметными результатами: минимальный и достаточный.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Минимальный уровень является обязательным для всех обучающихся с ум-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ственной</w:t>
      </w:r>
      <w:proofErr w:type="spellEnd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отсталостью. Отсутствие достижения этого уровня по отдельным предметам не является препятствием к продолжению образования по данному </w:t>
      </w: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образовательному маршруту. Если обучающийся не достигает минимального уровня овладения по всем или большинству учебных предметов, то по рекомендации медико-психолого-педагогической комиссии и с согласия родителей (законных представителей) образовательное учреждение имеет возможность изменения образовательного маршрута обучающегося. Достаточный уровень освоения предметных результатов не является обязательным для всех обучающихся.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Трудовое обучение осуществляется исходя из региональных условий, </w:t>
      </w:r>
      <w:proofErr w:type="spellStart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ориен</w:t>
      </w:r>
      <w:proofErr w:type="spellEnd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тированных на потребность в рабочих кадрах, и с учетом индивидуальных особенностей психофизического развития, здоровья, возможностей, а также </w:t>
      </w:r>
      <w:proofErr w:type="gramStart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интересов</w:t>
      </w:r>
      <w:proofErr w:type="gramEnd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учащихся с ограниченными возможностями здоровья и их родителей (законных представителей) на основе выбора профиля труда, включающего в себя подготовку учащегося для индивидуальной трудовой деятельности.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Содержание и методы трудового обучения на каждом этапе должны </w:t>
      </w:r>
      <w:proofErr w:type="spellStart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соответ</w:t>
      </w:r>
      <w:proofErr w:type="spellEnd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ствовать</w:t>
      </w:r>
      <w:proofErr w:type="spellEnd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возрасту обучающегося, учебным, воспитательным и </w:t>
      </w:r>
      <w:proofErr w:type="spellStart"/>
      <w:proofErr w:type="gramStart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коррекцион-ным</w:t>
      </w:r>
      <w:proofErr w:type="spellEnd"/>
      <w:proofErr w:type="gramEnd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задачам.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Нагрузка для уроков физкультуры планируется для каждого обучающегося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индивидуально в соответствии с рекомендациями специалистов и с учетом характера патологии и степени ограничений здоровья.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Часть учебного плана, формируемая участниками образовательных 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отношений, входит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родной </w:t>
      </w:r>
      <w:r w:rsidR="000D106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(татарский)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язык, родная </w:t>
      </w:r>
      <w:r w:rsidR="000D106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(татарская)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литература</w:t>
      </w:r>
      <w:r w:rsidRPr="00402B4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.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Организация занятий по направлениям </w:t>
      </w:r>
      <w:r w:rsidRPr="00685B2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внеурочной деятельности</w:t>
      </w: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является</w:t>
      </w:r>
    </w:p>
    <w:p w:rsidR="00E05F3B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неотъемлемой частью образовательного процесса. </w:t>
      </w:r>
    </w:p>
    <w:p w:rsidR="00E05F3B" w:rsidRDefault="00E05F3B" w:rsidP="00E05F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Внеурочная деятельность организуется по направлениям развития личности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E05F3B" w:rsidRDefault="00E05F3B" w:rsidP="00E05F3B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</w:t>
      </w:r>
      <w:r w:rsidRPr="00D92FD2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равственное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направлени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е: курс «Уроки добра»;</w:t>
      </w:r>
    </w:p>
    <w:p w:rsidR="00E05F3B" w:rsidRDefault="00E05F3B" w:rsidP="00E05F3B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92FD2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социальное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направление: курс «Азбука безопасности»;</w:t>
      </w:r>
    </w:p>
    <w:p w:rsidR="00E05F3B" w:rsidRDefault="00E05F3B" w:rsidP="00E05F3B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общекультурное направление: курс «Культура и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речь </w:t>
      </w:r>
      <w:r w:rsidRPr="00D92FD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народов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Республики Татарстан»</w:t>
      </w:r>
    </w:p>
    <w:p w:rsidR="00E05F3B" w:rsidRPr="00D92FD2" w:rsidRDefault="00E05F3B" w:rsidP="00E05F3B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спортивно-оздоровительное направление: курс «Будем здоровы».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Коррекционно-развивающее направление является обязательным и представ-</w:t>
      </w:r>
    </w:p>
    <w:p w:rsidR="00E05F3B" w:rsidRPr="00402B44" w:rsidRDefault="00E05F3B" w:rsidP="00E05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лено</w:t>
      </w:r>
      <w:proofErr w:type="spellEnd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коррекционно-развивающими занятиями: логопедическими и </w:t>
      </w:r>
      <w:proofErr w:type="spellStart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психокоррекционными</w:t>
      </w:r>
      <w:proofErr w:type="spellEnd"/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занятиями.</w:t>
      </w:r>
    </w:p>
    <w:p w:rsidR="00E05F3B" w:rsidRPr="00402B44" w:rsidRDefault="00E05F3B" w:rsidP="00E05F3B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05F3B" w:rsidRPr="00402B44" w:rsidRDefault="00E05F3B" w:rsidP="00E05F3B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05F3B" w:rsidRPr="00402B44" w:rsidRDefault="00E05F3B" w:rsidP="00E05F3B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05F3B" w:rsidRPr="00402B44" w:rsidRDefault="00E05F3B" w:rsidP="00E05F3B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05F3B" w:rsidRPr="00402B44" w:rsidRDefault="00E05F3B" w:rsidP="00E05F3B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05F3B" w:rsidRDefault="00E05F3B" w:rsidP="00E05F3B">
      <w:pPr>
        <w:spacing w:before="240" w:after="60" w:line="276" w:lineRule="auto"/>
        <w:jc w:val="right"/>
        <w:outlineLvl w:val="0"/>
        <w:rPr>
          <w:rFonts w:ascii="Times New Roman" w:eastAsiaTheme="minorEastAsia" w:hAnsi="Times New Roman" w:cs="Times New Roman"/>
          <w:b/>
          <w:bCs/>
          <w:kern w:val="28"/>
          <w:sz w:val="28"/>
          <w:szCs w:val="28"/>
          <w:lang w:eastAsia="ru-RU" w:bidi="th-TH"/>
        </w:rPr>
      </w:pPr>
    </w:p>
    <w:p w:rsidR="00E05F3B" w:rsidRDefault="00E05F3B" w:rsidP="00E05F3B">
      <w:pPr>
        <w:spacing w:before="240" w:after="60" w:line="276" w:lineRule="auto"/>
        <w:jc w:val="right"/>
        <w:outlineLvl w:val="0"/>
        <w:rPr>
          <w:rFonts w:ascii="Times New Roman" w:eastAsiaTheme="minorEastAsia" w:hAnsi="Times New Roman" w:cs="Times New Roman"/>
          <w:b/>
          <w:bCs/>
          <w:kern w:val="28"/>
          <w:sz w:val="28"/>
          <w:szCs w:val="28"/>
          <w:lang w:eastAsia="ru-RU" w:bidi="th-TH"/>
        </w:rPr>
      </w:pPr>
    </w:p>
    <w:p w:rsidR="004C6EED" w:rsidRPr="004C6EED" w:rsidRDefault="004C6EED" w:rsidP="004C6EED">
      <w:pPr>
        <w:spacing w:before="240" w:after="60" w:line="276" w:lineRule="auto"/>
        <w:jc w:val="right"/>
        <w:outlineLvl w:val="0"/>
        <w:rPr>
          <w:rFonts w:ascii="Times New Roman" w:eastAsiaTheme="minorEastAsia" w:hAnsi="Times New Roman" w:cs="Times New Roman"/>
          <w:b/>
          <w:bCs/>
          <w:kern w:val="28"/>
          <w:sz w:val="28"/>
          <w:szCs w:val="28"/>
          <w:lang w:eastAsia="ru-RU" w:bidi="th-TH"/>
        </w:rPr>
      </w:pPr>
      <w:r w:rsidRPr="004C6EED">
        <w:rPr>
          <w:rFonts w:ascii="Times New Roman" w:eastAsiaTheme="minorEastAsia" w:hAnsi="Times New Roman" w:cs="Times New Roman"/>
          <w:b/>
          <w:bCs/>
          <w:kern w:val="28"/>
          <w:sz w:val="28"/>
          <w:szCs w:val="28"/>
          <w:lang w:eastAsia="ru-RU" w:bidi="th-TH"/>
        </w:rPr>
        <w:lastRenderedPageBreak/>
        <w:t xml:space="preserve">Приложение №1 к учебному плану </w:t>
      </w:r>
    </w:p>
    <w:p w:rsidR="004C6EED" w:rsidRPr="004C6EED" w:rsidRDefault="004C6EED" w:rsidP="004C6EED">
      <w:pPr>
        <w:spacing w:before="240" w:after="60" w:line="276" w:lineRule="auto"/>
        <w:outlineLvl w:val="0"/>
        <w:rPr>
          <w:rFonts w:ascii="Times New Roman" w:eastAsiaTheme="minorEastAsia" w:hAnsi="Times New Roman" w:cs="Times New Roman"/>
          <w:b/>
          <w:bCs/>
          <w:kern w:val="28"/>
          <w:sz w:val="28"/>
          <w:szCs w:val="28"/>
          <w:lang w:eastAsia="ru-RU" w:bidi="th-TH"/>
        </w:rPr>
      </w:pPr>
      <w:r w:rsidRPr="004C6EED">
        <w:rPr>
          <w:rFonts w:ascii="Times New Roman" w:eastAsiaTheme="minorEastAsia" w:hAnsi="Times New Roman" w:cs="Times New Roman"/>
          <w:b/>
          <w:bCs/>
          <w:kern w:val="28"/>
          <w:sz w:val="28"/>
          <w:szCs w:val="28"/>
          <w:lang w:eastAsia="ru-RU" w:bidi="th-TH"/>
        </w:rPr>
        <w:t>Формы проведения промежуточной аттестации по учебному плану</w:t>
      </w:r>
    </w:p>
    <w:tbl>
      <w:tblPr>
        <w:tblW w:w="1044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709"/>
        <w:gridCol w:w="2221"/>
        <w:gridCol w:w="4300"/>
        <w:gridCol w:w="3213"/>
      </w:tblGrid>
      <w:tr w:rsidR="004C6EED" w:rsidRPr="004C6EED" w:rsidTr="004C6EED">
        <w:trPr>
          <w:trHeight w:val="3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ED" w:rsidRPr="004C6EED" w:rsidRDefault="004C6EED" w:rsidP="004C6EED">
            <w:pPr>
              <w:spacing w:before="240" w:after="60" w:line="276" w:lineRule="auto"/>
              <w:outlineLvl w:val="0"/>
              <w:rPr>
                <w:rFonts w:ascii="Times New Roman" w:eastAsiaTheme="minorEastAsia" w:hAnsi="Times New Roman" w:cs="Times New Roman"/>
                <w:b/>
                <w:bCs/>
                <w:kern w:val="28"/>
                <w:sz w:val="28"/>
                <w:szCs w:val="28"/>
                <w:lang w:eastAsia="ru-RU" w:bidi="th-TH"/>
              </w:rPr>
            </w:pPr>
            <w:r w:rsidRPr="004C6EED">
              <w:rPr>
                <w:rFonts w:ascii="Times New Roman" w:eastAsiaTheme="minorEastAsia" w:hAnsi="Times New Roman" w:cs="Times New Roman"/>
                <w:b/>
                <w:bCs/>
                <w:kern w:val="28"/>
                <w:sz w:val="28"/>
                <w:szCs w:val="28"/>
                <w:lang w:eastAsia="ru-RU" w:bidi="th-TH"/>
              </w:rPr>
              <w:t>№ п/п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C6EED" w:rsidRPr="004C6EED" w:rsidRDefault="004C6EED" w:rsidP="004C6EED">
            <w:pPr>
              <w:spacing w:before="240" w:after="60" w:line="276" w:lineRule="auto"/>
              <w:outlineLvl w:val="0"/>
              <w:rPr>
                <w:rFonts w:ascii="Times New Roman" w:eastAsiaTheme="minorEastAsia" w:hAnsi="Times New Roman" w:cs="Times New Roman"/>
                <w:b/>
                <w:bCs/>
                <w:kern w:val="28"/>
                <w:sz w:val="28"/>
                <w:szCs w:val="28"/>
                <w:lang w:eastAsia="ru-RU" w:bidi="th-TH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kern w:val="28"/>
                <w:sz w:val="28"/>
                <w:szCs w:val="28"/>
                <w:lang w:eastAsia="ru-RU" w:bidi="th-TH"/>
              </w:rPr>
              <w:t>Предмет</w:t>
            </w:r>
            <w:r w:rsidRPr="004C6EED">
              <w:rPr>
                <w:rFonts w:ascii="Times New Roman" w:eastAsiaTheme="minorEastAsia" w:hAnsi="Times New Roman" w:cs="Times New Roman"/>
                <w:b/>
                <w:bCs/>
                <w:kern w:val="28"/>
                <w:sz w:val="28"/>
                <w:szCs w:val="28"/>
                <w:lang w:eastAsia="ru-RU" w:bidi="th-TH"/>
              </w:rPr>
              <w:t>ные области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C6EED" w:rsidRPr="004C6EED" w:rsidRDefault="004C6EED" w:rsidP="004C6EED">
            <w:pPr>
              <w:spacing w:before="240" w:after="60" w:line="276" w:lineRule="auto"/>
              <w:outlineLvl w:val="0"/>
              <w:rPr>
                <w:rFonts w:ascii="Times New Roman" w:eastAsiaTheme="minorEastAsia" w:hAnsi="Times New Roman" w:cs="Times New Roman"/>
                <w:b/>
                <w:bCs/>
                <w:kern w:val="28"/>
                <w:sz w:val="28"/>
                <w:szCs w:val="28"/>
                <w:lang w:eastAsia="ru-RU" w:bidi="th-TH"/>
              </w:rPr>
            </w:pPr>
            <w:r w:rsidRPr="004C6EED">
              <w:rPr>
                <w:rFonts w:ascii="Times New Roman" w:eastAsiaTheme="minorEastAsia" w:hAnsi="Times New Roman" w:cs="Times New Roman"/>
                <w:b/>
                <w:bCs/>
                <w:kern w:val="28"/>
                <w:sz w:val="28"/>
                <w:szCs w:val="28"/>
                <w:lang w:eastAsia="ru-RU" w:bidi="th-TH"/>
              </w:rPr>
              <w:t>Учебные предметы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C6EED" w:rsidRDefault="004C6EED" w:rsidP="004C6EED">
            <w:pPr>
              <w:spacing w:before="240" w:after="60" w:line="276" w:lineRule="auto"/>
              <w:outlineLvl w:val="0"/>
              <w:rPr>
                <w:rFonts w:ascii="Times New Roman" w:eastAsiaTheme="minorEastAsia" w:hAnsi="Times New Roman" w:cs="Times New Roman"/>
                <w:b/>
                <w:bCs/>
                <w:kern w:val="28"/>
                <w:sz w:val="28"/>
                <w:szCs w:val="28"/>
                <w:lang w:eastAsia="ru-RU" w:bidi="th-TH"/>
              </w:rPr>
            </w:pPr>
            <w:r w:rsidRPr="004C6EED">
              <w:rPr>
                <w:rFonts w:ascii="Times New Roman" w:eastAsiaTheme="minorEastAsia" w:hAnsi="Times New Roman" w:cs="Times New Roman"/>
                <w:b/>
                <w:bCs/>
                <w:kern w:val="28"/>
                <w:sz w:val="28"/>
                <w:szCs w:val="28"/>
                <w:lang w:eastAsia="ru-RU" w:bidi="th-TH"/>
              </w:rPr>
              <w:t xml:space="preserve">ФОРМА </w:t>
            </w:r>
          </w:p>
          <w:p w:rsidR="004C6EED" w:rsidRDefault="004C6EED" w:rsidP="004C6EED">
            <w:pPr>
              <w:spacing w:before="240" w:after="60" w:line="276" w:lineRule="auto"/>
              <w:outlineLvl w:val="0"/>
              <w:rPr>
                <w:rFonts w:ascii="Times New Roman" w:eastAsiaTheme="minorEastAsia" w:hAnsi="Times New Roman" w:cs="Times New Roman"/>
                <w:b/>
                <w:bCs/>
                <w:kern w:val="28"/>
                <w:sz w:val="28"/>
                <w:szCs w:val="28"/>
                <w:lang w:eastAsia="ru-RU" w:bidi="th-TH"/>
              </w:rPr>
            </w:pPr>
            <w:r w:rsidRPr="004C6EED">
              <w:rPr>
                <w:rFonts w:ascii="Times New Roman" w:eastAsiaTheme="minorEastAsia" w:hAnsi="Times New Roman" w:cs="Times New Roman"/>
                <w:b/>
                <w:bCs/>
                <w:kern w:val="28"/>
                <w:sz w:val="28"/>
                <w:szCs w:val="28"/>
                <w:lang w:eastAsia="ru-RU" w:bidi="th-TH"/>
              </w:rPr>
              <w:t xml:space="preserve">ПРОВЕДЕНИЯ </w:t>
            </w:r>
          </w:p>
          <w:p w:rsidR="004C6EED" w:rsidRPr="004C6EED" w:rsidRDefault="004C6EED" w:rsidP="004C6EED">
            <w:pPr>
              <w:spacing w:before="240" w:after="60" w:line="276" w:lineRule="auto"/>
              <w:outlineLvl w:val="0"/>
              <w:rPr>
                <w:rFonts w:ascii="Times New Roman" w:eastAsiaTheme="minorEastAsia" w:hAnsi="Times New Roman" w:cs="Times New Roman"/>
                <w:b/>
                <w:bCs/>
                <w:kern w:val="28"/>
                <w:sz w:val="28"/>
                <w:szCs w:val="28"/>
                <w:lang w:eastAsia="ru-RU" w:bidi="th-TH"/>
              </w:rPr>
            </w:pPr>
            <w:r w:rsidRPr="004C6EED">
              <w:rPr>
                <w:rFonts w:ascii="Times New Roman" w:eastAsiaTheme="minorEastAsia" w:hAnsi="Times New Roman" w:cs="Times New Roman"/>
                <w:b/>
                <w:bCs/>
                <w:kern w:val="28"/>
                <w:sz w:val="28"/>
                <w:szCs w:val="28"/>
                <w:lang w:eastAsia="ru-RU" w:bidi="th-TH"/>
              </w:rPr>
              <w:t>ПА</w:t>
            </w:r>
          </w:p>
        </w:tc>
      </w:tr>
      <w:tr w:rsidR="004C6EED" w:rsidRPr="004C6EED" w:rsidTr="004C6EED">
        <w:trPr>
          <w:trHeight w:val="35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EED" w:rsidRPr="004C6EED" w:rsidRDefault="004C6EED" w:rsidP="004C6EED">
            <w:pPr>
              <w:spacing w:before="240" w:after="60" w:line="276" w:lineRule="auto"/>
              <w:outlineLvl w:val="0"/>
              <w:rPr>
                <w:rFonts w:ascii="Times New Roman" w:eastAsiaTheme="minorEastAsia" w:hAnsi="Times New Roman" w:cs="Times New Roman"/>
                <w:bCs/>
                <w:kern w:val="28"/>
                <w:sz w:val="28"/>
                <w:szCs w:val="28"/>
                <w:lang w:eastAsia="ru-RU" w:bidi="th-TH"/>
              </w:rPr>
            </w:pPr>
            <w:r w:rsidRPr="004C6EED">
              <w:rPr>
                <w:rFonts w:ascii="Times New Roman" w:eastAsiaTheme="minorEastAsia" w:hAnsi="Times New Roman" w:cs="Times New Roman"/>
                <w:bCs/>
                <w:kern w:val="28"/>
                <w:sz w:val="28"/>
                <w:szCs w:val="28"/>
                <w:lang w:eastAsia="ru-RU" w:bidi="th-TH"/>
              </w:rPr>
              <w:t>1</w:t>
            </w:r>
          </w:p>
        </w:tc>
        <w:tc>
          <w:tcPr>
            <w:tcW w:w="222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4C6EED" w:rsidRPr="004C6EED" w:rsidRDefault="004C6EED" w:rsidP="004C6EED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C6EED">
              <w:rPr>
                <w:rFonts w:ascii="Times New Roman" w:eastAsia="Arial Unicode MS" w:hAnsi="Times New Roman" w:cs="Times New Roman"/>
                <w:color w:val="00000A"/>
                <w:kern w:val="2"/>
                <w:sz w:val="28"/>
                <w:szCs w:val="28"/>
                <w:lang w:eastAsia="ar-SA"/>
              </w:rPr>
              <w:t xml:space="preserve"> Язык и речевая практика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6EED" w:rsidRPr="004C6EED" w:rsidRDefault="004C6EED" w:rsidP="004C6EED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C6EED"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  <w:t>1.</w:t>
            </w:r>
            <w:proofErr w:type="gramStart"/>
            <w:r w:rsidRPr="004C6EED"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  <w:t>1.Русский</w:t>
            </w:r>
            <w:proofErr w:type="gramEnd"/>
            <w:r w:rsidRPr="004C6EED"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  <w:t xml:space="preserve"> язык</w:t>
            </w:r>
          </w:p>
          <w:p w:rsidR="004C6EED" w:rsidRPr="004C6EED" w:rsidRDefault="004C6EED" w:rsidP="004C6EED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6EED" w:rsidRPr="00C321CC" w:rsidRDefault="004C6EED" w:rsidP="004C6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C321CC">
              <w:rPr>
                <w:rFonts w:ascii="Times New Roman" w:eastAsia="Times New Roman" w:hAnsi="Times New Roman" w:cs="Times New Roman"/>
                <w:sz w:val="24"/>
                <w:szCs w:val="24"/>
              </w:rPr>
              <w:t>ГО/К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</w:t>
            </w:r>
          </w:p>
          <w:p w:rsidR="004C6EED" w:rsidRPr="00C321CC" w:rsidRDefault="004C6EED" w:rsidP="004C6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6EED" w:rsidRPr="004C6EED" w:rsidTr="004C6EED">
        <w:trPr>
          <w:trHeight w:val="356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ED" w:rsidRPr="004C6EED" w:rsidRDefault="004C6EED" w:rsidP="004C6EED">
            <w:pPr>
              <w:spacing w:before="240" w:after="60" w:line="276" w:lineRule="auto"/>
              <w:outlineLvl w:val="0"/>
              <w:rPr>
                <w:rFonts w:ascii="Times New Roman" w:eastAsiaTheme="minorEastAsia" w:hAnsi="Times New Roman" w:cs="Times New Roman"/>
                <w:bCs/>
                <w:kern w:val="28"/>
                <w:sz w:val="28"/>
                <w:szCs w:val="28"/>
                <w:lang w:eastAsia="ru-RU" w:bidi="th-TH"/>
              </w:rPr>
            </w:pPr>
          </w:p>
        </w:tc>
        <w:tc>
          <w:tcPr>
            <w:tcW w:w="222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4C6EED" w:rsidRPr="004C6EED" w:rsidRDefault="004C6EED" w:rsidP="004C6EED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A"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6EED" w:rsidRPr="004C6EED" w:rsidRDefault="004C6EED" w:rsidP="004C6EED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C6EED"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  <w:t>1.</w:t>
            </w:r>
            <w:proofErr w:type="gramStart"/>
            <w:r w:rsidRPr="004C6EED"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  <w:t>2.Чтение</w:t>
            </w:r>
            <w:proofErr w:type="gramEnd"/>
          </w:p>
          <w:p w:rsidR="004C6EED" w:rsidRPr="004C6EED" w:rsidRDefault="004C6EED" w:rsidP="004C6EED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C6EED"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  <w:t>(Литературное чтение)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6EED" w:rsidRPr="00C321CC" w:rsidRDefault="004C6EED" w:rsidP="004C6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C321CC">
              <w:rPr>
                <w:rFonts w:ascii="Times New Roman" w:eastAsia="Times New Roman" w:hAnsi="Times New Roman" w:cs="Times New Roman"/>
                <w:sz w:val="24"/>
                <w:szCs w:val="24"/>
              </w:rPr>
              <w:t>ГО/ТЧ</w:t>
            </w:r>
          </w:p>
          <w:p w:rsidR="004C6EED" w:rsidRPr="00C321CC" w:rsidRDefault="004C6EED" w:rsidP="004C6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6EED" w:rsidRPr="004C6EED" w:rsidTr="004C6EED">
        <w:trPr>
          <w:trHeight w:val="3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ED" w:rsidRPr="004C6EED" w:rsidRDefault="004C6EED" w:rsidP="004C6EED">
            <w:pPr>
              <w:spacing w:before="240" w:after="60" w:line="276" w:lineRule="auto"/>
              <w:outlineLvl w:val="0"/>
              <w:rPr>
                <w:rFonts w:ascii="Times New Roman" w:eastAsiaTheme="minorEastAsia" w:hAnsi="Times New Roman" w:cs="Times New Roman"/>
                <w:bCs/>
                <w:kern w:val="28"/>
                <w:sz w:val="28"/>
                <w:szCs w:val="28"/>
                <w:lang w:eastAsia="ru-RU" w:bidi="th-TH"/>
              </w:rPr>
            </w:pPr>
            <w:r w:rsidRPr="004C6EED">
              <w:rPr>
                <w:rFonts w:ascii="Times New Roman" w:eastAsiaTheme="minorEastAsia" w:hAnsi="Times New Roman" w:cs="Times New Roman"/>
                <w:bCs/>
                <w:kern w:val="28"/>
                <w:sz w:val="28"/>
                <w:szCs w:val="28"/>
                <w:lang w:eastAsia="ru-RU" w:bidi="th-TH"/>
              </w:rPr>
              <w:t>2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6EED" w:rsidRPr="004C6EED" w:rsidRDefault="004C6EED" w:rsidP="004C6EED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C6EED">
              <w:rPr>
                <w:rFonts w:ascii="Times New Roman" w:eastAsia="Arial Unicode MS" w:hAnsi="Times New Roman" w:cs="Times New Roman"/>
                <w:color w:val="00000A"/>
                <w:kern w:val="2"/>
                <w:sz w:val="28"/>
                <w:szCs w:val="28"/>
                <w:lang w:eastAsia="ar-SA"/>
              </w:rPr>
              <w:t>Математика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6EED" w:rsidRPr="004C6EED" w:rsidRDefault="004C6EED" w:rsidP="004C6EED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C6EED"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  <w:t>2.1.Математика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6EED" w:rsidRPr="00C321CC" w:rsidRDefault="004C6EED" w:rsidP="004C6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C321CC">
              <w:rPr>
                <w:rFonts w:ascii="Times New Roman" w:eastAsia="Times New Roman" w:hAnsi="Times New Roman" w:cs="Times New Roman"/>
                <w:sz w:val="24"/>
                <w:szCs w:val="24"/>
              </w:rPr>
              <w:t>ГО/КР</w:t>
            </w:r>
          </w:p>
        </w:tc>
      </w:tr>
      <w:tr w:rsidR="004C6EED" w:rsidRPr="004C6EED" w:rsidTr="004C6EED">
        <w:trPr>
          <w:trHeight w:val="3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ED" w:rsidRPr="004C6EED" w:rsidRDefault="004C6EED" w:rsidP="004C6EED">
            <w:pPr>
              <w:spacing w:before="240" w:after="60" w:line="276" w:lineRule="auto"/>
              <w:outlineLvl w:val="0"/>
              <w:rPr>
                <w:rFonts w:ascii="Times New Roman" w:eastAsiaTheme="minorEastAsia" w:hAnsi="Times New Roman" w:cs="Times New Roman"/>
                <w:bCs/>
                <w:kern w:val="28"/>
                <w:sz w:val="28"/>
                <w:szCs w:val="28"/>
                <w:lang w:eastAsia="ru-RU" w:bidi="th-TH"/>
              </w:rPr>
            </w:pPr>
            <w:r w:rsidRPr="004C6EED">
              <w:rPr>
                <w:rFonts w:ascii="Times New Roman" w:eastAsiaTheme="minorEastAsia" w:hAnsi="Times New Roman" w:cs="Times New Roman"/>
                <w:bCs/>
                <w:kern w:val="28"/>
                <w:sz w:val="28"/>
                <w:szCs w:val="28"/>
                <w:lang w:eastAsia="ru-RU" w:bidi="th-TH"/>
              </w:rPr>
              <w:t>3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6EED" w:rsidRPr="004C6EED" w:rsidRDefault="004C6EED" w:rsidP="004C6EED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C6EED">
              <w:rPr>
                <w:rFonts w:ascii="Times New Roman" w:eastAsia="Arial Unicode MS" w:hAnsi="Times New Roman" w:cs="Times New Roman"/>
                <w:color w:val="00000A"/>
                <w:kern w:val="2"/>
                <w:sz w:val="28"/>
                <w:szCs w:val="28"/>
                <w:lang w:eastAsia="ar-SA"/>
              </w:rPr>
              <w:t>Естествознание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6EED" w:rsidRPr="004C6EED" w:rsidRDefault="004C6EED" w:rsidP="004C6EED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C6EED"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  <w:t>3.1.Природоведение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6EED" w:rsidRPr="00C321CC" w:rsidRDefault="004C6EED" w:rsidP="004C6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C321CC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</w:t>
            </w:r>
          </w:p>
          <w:p w:rsidR="004C6EED" w:rsidRPr="00C321CC" w:rsidRDefault="004C6EED" w:rsidP="004C6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6EED" w:rsidRPr="004C6EED" w:rsidTr="004C6EED">
        <w:trPr>
          <w:trHeight w:val="3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ED" w:rsidRPr="004C6EED" w:rsidRDefault="004C6EED" w:rsidP="004C6EED">
            <w:pPr>
              <w:spacing w:before="240" w:after="60" w:line="276" w:lineRule="auto"/>
              <w:outlineLvl w:val="0"/>
              <w:rPr>
                <w:rFonts w:ascii="Times New Roman" w:eastAsiaTheme="minorEastAsia" w:hAnsi="Times New Roman" w:cs="Times New Roman"/>
                <w:bCs/>
                <w:kern w:val="28"/>
                <w:sz w:val="28"/>
                <w:szCs w:val="28"/>
                <w:lang w:eastAsia="ru-RU" w:bidi="th-TH"/>
              </w:rPr>
            </w:pPr>
            <w:r w:rsidRPr="004C6EED">
              <w:rPr>
                <w:rFonts w:ascii="Times New Roman" w:eastAsiaTheme="minorEastAsia" w:hAnsi="Times New Roman" w:cs="Times New Roman"/>
                <w:bCs/>
                <w:kern w:val="28"/>
                <w:sz w:val="28"/>
                <w:szCs w:val="28"/>
                <w:lang w:eastAsia="ru-RU" w:bidi="th-TH"/>
              </w:rPr>
              <w:t>4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6EED" w:rsidRPr="004C6EED" w:rsidRDefault="004C6EED" w:rsidP="004C6EED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C6EED">
              <w:rPr>
                <w:rFonts w:ascii="Times New Roman" w:eastAsia="Arial Unicode MS" w:hAnsi="Times New Roman" w:cs="Times New Roman"/>
                <w:color w:val="00000A"/>
                <w:kern w:val="2"/>
                <w:sz w:val="28"/>
                <w:szCs w:val="28"/>
                <w:lang w:eastAsia="ar-SA"/>
              </w:rPr>
              <w:t>Человек и общество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6EED" w:rsidRPr="004C6EED" w:rsidRDefault="004C6EED" w:rsidP="004C6EED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C6EED"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  <w:t>4.</w:t>
            </w:r>
            <w:r w:rsidRPr="004C6EED"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val="tt-RU" w:eastAsia="ar-SA"/>
              </w:rPr>
              <w:t>1</w:t>
            </w:r>
            <w:r w:rsidRPr="004C6EED"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  <w:t>. Основы социальной жизни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6EED" w:rsidRPr="00C321CC" w:rsidRDefault="004C6EED" w:rsidP="004C6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EED">
              <w:rPr>
                <w:rFonts w:ascii="Times New Roman" w:eastAsia="Times New Roman" w:hAnsi="Times New Roman" w:cs="Times New Roman"/>
                <w:sz w:val="24"/>
                <w:szCs w:val="24"/>
              </w:rPr>
              <w:t>ВГО/С</w:t>
            </w:r>
          </w:p>
        </w:tc>
      </w:tr>
      <w:tr w:rsidR="004C6EED" w:rsidRPr="004C6EED" w:rsidTr="004C6EED">
        <w:trPr>
          <w:trHeight w:val="35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EED" w:rsidRPr="004C6EED" w:rsidRDefault="004C6EED" w:rsidP="004C6EED">
            <w:pPr>
              <w:spacing w:before="240" w:after="60" w:line="276" w:lineRule="auto"/>
              <w:outlineLvl w:val="0"/>
              <w:rPr>
                <w:rFonts w:ascii="Times New Roman" w:eastAsiaTheme="minorEastAsia" w:hAnsi="Times New Roman" w:cs="Times New Roman"/>
                <w:bCs/>
                <w:kern w:val="28"/>
                <w:sz w:val="28"/>
                <w:szCs w:val="28"/>
                <w:lang w:eastAsia="ru-RU" w:bidi="th-TH"/>
              </w:rPr>
            </w:pPr>
            <w:r w:rsidRPr="004C6EED">
              <w:rPr>
                <w:rFonts w:ascii="Times New Roman" w:eastAsiaTheme="minorEastAsia" w:hAnsi="Times New Roman" w:cs="Times New Roman"/>
                <w:bCs/>
                <w:kern w:val="28"/>
                <w:sz w:val="28"/>
                <w:szCs w:val="28"/>
                <w:lang w:eastAsia="ru-RU" w:bidi="th-TH"/>
              </w:rPr>
              <w:t>5</w:t>
            </w:r>
          </w:p>
        </w:tc>
        <w:tc>
          <w:tcPr>
            <w:tcW w:w="222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4C6EED" w:rsidRPr="004C6EED" w:rsidRDefault="004C6EED" w:rsidP="004C6EED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A"/>
                <w:kern w:val="2"/>
                <w:sz w:val="28"/>
                <w:szCs w:val="28"/>
                <w:lang w:eastAsia="ar-SA"/>
              </w:rPr>
            </w:pPr>
            <w:r w:rsidRPr="004C6EED">
              <w:rPr>
                <w:rFonts w:ascii="Times New Roman" w:eastAsia="Arial Unicode MS" w:hAnsi="Times New Roman" w:cs="Times New Roman"/>
                <w:color w:val="00000A"/>
                <w:kern w:val="2"/>
                <w:sz w:val="28"/>
                <w:szCs w:val="28"/>
                <w:lang w:eastAsia="ar-SA"/>
              </w:rPr>
              <w:t>Искусство</w:t>
            </w:r>
          </w:p>
          <w:p w:rsidR="004C6EED" w:rsidRPr="004C6EED" w:rsidRDefault="004C6EED" w:rsidP="004C6EED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A"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6EED" w:rsidRPr="004C6EED" w:rsidRDefault="004C6EED" w:rsidP="004C6EED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C6EED"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  <w:t>5.1. Изобразительное искусство</w:t>
            </w:r>
          </w:p>
          <w:p w:rsidR="004C6EED" w:rsidRPr="004C6EED" w:rsidRDefault="004C6EED" w:rsidP="004C6EED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6EED" w:rsidRPr="00C321CC" w:rsidRDefault="004C6EED" w:rsidP="004C6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C321CC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</w:t>
            </w:r>
          </w:p>
        </w:tc>
      </w:tr>
      <w:tr w:rsidR="004C6EED" w:rsidRPr="004C6EED" w:rsidTr="004C6EED">
        <w:trPr>
          <w:trHeight w:val="356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ED" w:rsidRPr="004C6EED" w:rsidRDefault="004C6EED" w:rsidP="004C6EED">
            <w:pPr>
              <w:spacing w:before="240" w:after="60" w:line="276" w:lineRule="auto"/>
              <w:outlineLvl w:val="0"/>
              <w:rPr>
                <w:rFonts w:ascii="Times New Roman" w:eastAsiaTheme="minorEastAsia" w:hAnsi="Times New Roman" w:cs="Times New Roman"/>
                <w:bCs/>
                <w:kern w:val="28"/>
                <w:sz w:val="28"/>
                <w:szCs w:val="28"/>
                <w:lang w:eastAsia="ru-RU" w:bidi="th-TH"/>
              </w:rPr>
            </w:pPr>
          </w:p>
        </w:tc>
        <w:tc>
          <w:tcPr>
            <w:tcW w:w="222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4C6EED" w:rsidRPr="004C6EED" w:rsidRDefault="004C6EED" w:rsidP="004C6EED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A"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6EED" w:rsidRPr="004C6EED" w:rsidRDefault="004C6EED" w:rsidP="004C6EED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C6EED"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  <w:t>5.2. Музыка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6EED" w:rsidRPr="004C6EED" w:rsidRDefault="004C6EED" w:rsidP="004C6EED">
            <w:pPr>
              <w:spacing w:before="240" w:after="60" w:line="276" w:lineRule="auto"/>
              <w:outlineLvl w:val="0"/>
              <w:rPr>
                <w:rFonts w:ascii="Times New Roman" w:eastAsiaTheme="minorEastAsia" w:hAnsi="Times New Roman" w:cs="Times New Roman"/>
                <w:bCs/>
                <w:kern w:val="28"/>
                <w:sz w:val="28"/>
                <w:szCs w:val="28"/>
                <w:lang w:eastAsia="ru-RU" w:bidi="th-TH"/>
              </w:rPr>
            </w:pPr>
            <w:r w:rsidRPr="004C6EED">
              <w:rPr>
                <w:rFonts w:ascii="Times New Roman" w:eastAsiaTheme="minorEastAsia" w:hAnsi="Times New Roman" w:cs="Times New Roman"/>
                <w:bCs/>
                <w:kern w:val="28"/>
                <w:sz w:val="28"/>
                <w:szCs w:val="28"/>
                <w:lang w:eastAsia="ru-RU" w:bidi="th-TH"/>
              </w:rPr>
              <w:t>ВГО/С</w:t>
            </w:r>
          </w:p>
        </w:tc>
      </w:tr>
      <w:tr w:rsidR="004C6EED" w:rsidRPr="004C6EED" w:rsidTr="004C6EED">
        <w:trPr>
          <w:trHeight w:val="3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ED" w:rsidRPr="004C6EED" w:rsidRDefault="004C6EED" w:rsidP="004C6EED">
            <w:pPr>
              <w:spacing w:before="240" w:after="60" w:line="276" w:lineRule="auto"/>
              <w:outlineLvl w:val="0"/>
              <w:rPr>
                <w:rFonts w:ascii="Times New Roman" w:eastAsiaTheme="minorEastAsia" w:hAnsi="Times New Roman" w:cs="Times New Roman"/>
                <w:bCs/>
                <w:kern w:val="28"/>
                <w:sz w:val="28"/>
                <w:szCs w:val="28"/>
                <w:lang w:eastAsia="ru-RU" w:bidi="th-TH"/>
              </w:rPr>
            </w:pPr>
            <w:r w:rsidRPr="004C6EED">
              <w:rPr>
                <w:rFonts w:ascii="Times New Roman" w:eastAsiaTheme="minorEastAsia" w:hAnsi="Times New Roman" w:cs="Times New Roman"/>
                <w:bCs/>
                <w:kern w:val="28"/>
                <w:sz w:val="28"/>
                <w:szCs w:val="28"/>
                <w:lang w:eastAsia="ru-RU" w:bidi="th-TH"/>
              </w:rPr>
              <w:t>6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6EED" w:rsidRPr="004C6EED" w:rsidRDefault="004C6EED" w:rsidP="004C6EED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C6EED">
              <w:rPr>
                <w:rFonts w:ascii="Times New Roman" w:eastAsia="Arial Unicode MS" w:hAnsi="Times New Roman" w:cs="Times New Roman"/>
                <w:color w:val="00000A"/>
                <w:kern w:val="2"/>
                <w:sz w:val="28"/>
                <w:szCs w:val="28"/>
                <w:lang w:eastAsia="ar-SA"/>
              </w:rPr>
              <w:t>Физическая культура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6EED" w:rsidRPr="004C6EED" w:rsidRDefault="004C6EED" w:rsidP="004C6EED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C6EED"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  <w:t>6.1. Физическая культура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6EED" w:rsidRPr="004C6EED" w:rsidRDefault="004C6EED" w:rsidP="004C6EED">
            <w:pPr>
              <w:spacing w:before="240" w:after="60" w:line="276" w:lineRule="auto"/>
              <w:outlineLvl w:val="0"/>
              <w:rPr>
                <w:rFonts w:ascii="Times New Roman" w:eastAsiaTheme="minorEastAsia" w:hAnsi="Times New Roman" w:cs="Times New Roman"/>
                <w:bCs/>
                <w:kern w:val="28"/>
                <w:sz w:val="28"/>
                <w:szCs w:val="28"/>
                <w:lang w:eastAsia="ru-RU" w:bidi="th-TH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C321CC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</w:t>
            </w:r>
          </w:p>
        </w:tc>
      </w:tr>
      <w:tr w:rsidR="004C6EED" w:rsidRPr="004C6EED" w:rsidTr="004C6EED">
        <w:trPr>
          <w:trHeight w:val="35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EED" w:rsidRPr="004C6EED" w:rsidRDefault="004C6EED" w:rsidP="004C6EED">
            <w:pPr>
              <w:spacing w:before="240" w:after="60" w:line="276" w:lineRule="auto"/>
              <w:outlineLvl w:val="0"/>
              <w:rPr>
                <w:rFonts w:ascii="Times New Roman" w:eastAsiaTheme="minorEastAsia" w:hAnsi="Times New Roman" w:cs="Times New Roman"/>
                <w:bCs/>
                <w:kern w:val="28"/>
                <w:sz w:val="28"/>
                <w:szCs w:val="28"/>
                <w:lang w:eastAsia="ru-RU" w:bidi="th-TH"/>
              </w:rPr>
            </w:pPr>
            <w:r w:rsidRPr="004C6EED">
              <w:rPr>
                <w:rFonts w:ascii="Times New Roman" w:eastAsiaTheme="minorEastAsia" w:hAnsi="Times New Roman" w:cs="Times New Roman"/>
                <w:bCs/>
                <w:kern w:val="28"/>
                <w:sz w:val="28"/>
                <w:szCs w:val="28"/>
                <w:lang w:eastAsia="ru-RU" w:bidi="th-TH"/>
              </w:rPr>
              <w:t>7</w:t>
            </w:r>
          </w:p>
        </w:tc>
        <w:tc>
          <w:tcPr>
            <w:tcW w:w="222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4C6EED" w:rsidRPr="004C6EED" w:rsidRDefault="004C6EED" w:rsidP="004C6EED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C6EED">
              <w:rPr>
                <w:rFonts w:ascii="Times New Roman" w:eastAsia="Arial Unicode MS" w:hAnsi="Times New Roman" w:cs="Times New Roman"/>
                <w:color w:val="00000A"/>
                <w:kern w:val="2"/>
                <w:sz w:val="28"/>
                <w:szCs w:val="28"/>
                <w:lang w:eastAsia="ar-SA"/>
              </w:rPr>
              <w:t>Технологии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6EED" w:rsidRPr="004C6EED" w:rsidRDefault="004C6EED" w:rsidP="004C6EED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C6EED"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  <w:t>7.1. Профильный труд</w:t>
            </w:r>
          </w:p>
          <w:p w:rsidR="004C6EED" w:rsidRPr="004C6EED" w:rsidRDefault="004C6EED" w:rsidP="004C6EED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BB38A1">
              <w:rPr>
                <w:rFonts w:ascii="Times New Roman" w:eastAsia="Arial Unicode MS" w:hAnsi="Times New Roman" w:cs="Times New Roman"/>
                <w:i/>
                <w:kern w:val="2"/>
                <w:sz w:val="28"/>
                <w:szCs w:val="28"/>
                <w:lang w:eastAsia="ar-SA"/>
              </w:rPr>
              <w:t>7</w:t>
            </w:r>
            <w:r w:rsidRPr="004C6EED">
              <w:rPr>
                <w:rFonts w:ascii="Times New Roman" w:eastAsia="Arial Unicode MS" w:hAnsi="Times New Roman" w:cs="Times New Roman"/>
                <w:i/>
                <w:kern w:val="2"/>
                <w:sz w:val="28"/>
                <w:szCs w:val="28"/>
                <w:lang w:val="tt-RU" w:eastAsia="ar-SA"/>
              </w:rPr>
              <w:t>.1.1. Столярное/швейное дело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6EED" w:rsidRPr="004C6EED" w:rsidRDefault="004C6EED" w:rsidP="004C6EED">
            <w:pPr>
              <w:spacing w:before="240" w:after="60" w:line="276" w:lineRule="auto"/>
              <w:outlineLvl w:val="0"/>
              <w:rPr>
                <w:rFonts w:ascii="Times New Roman" w:eastAsiaTheme="minorEastAsia" w:hAnsi="Times New Roman" w:cs="Times New Roman"/>
                <w:bCs/>
                <w:kern w:val="28"/>
                <w:sz w:val="28"/>
                <w:szCs w:val="28"/>
                <w:lang w:eastAsia="ru-RU" w:bidi="th-TH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C321CC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</w:t>
            </w:r>
          </w:p>
        </w:tc>
      </w:tr>
      <w:tr w:rsidR="004C6EED" w:rsidRPr="004C6EED" w:rsidTr="004C6EED">
        <w:trPr>
          <w:trHeight w:val="35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EED" w:rsidRPr="004C6EED" w:rsidRDefault="004C6EED" w:rsidP="004C6EED">
            <w:pPr>
              <w:spacing w:before="240" w:after="60" w:line="276" w:lineRule="auto"/>
              <w:outlineLvl w:val="0"/>
              <w:rPr>
                <w:rFonts w:ascii="Times New Roman" w:eastAsiaTheme="minorEastAsia" w:hAnsi="Times New Roman" w:cs="Times New Roman"/>
                <w:bCs/>
                <w:kern w:val="28"/>
                <w:sz w:val="28"/>
                <w:szCs w:val="28"/>
                <w:lang w:eastAsia="ru-RU" w:bidi="th-TH"/>
              </w:rPr>
            </w:pPr>
          </w:p>
        </w:tc>
        <w:tc>
          <w:tcPr>
            <w:tcW w:w="2221" w:type="dxa"/>
            <w:vMerge/>
            <w:tcBorders>
              <w:left w:val="single" w:sz="4" w:space="0" w:color="000000"/>
              <w:right w:val="nil"/>
            </w:tcBorders>
          </w:tcPr>
          <w:p w:rsidR="004C6EED" w:rsidRPr="004C6EED" w:rsidRDefault="004C6EED" w:rsidP="004C6EED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A"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6EED" w:rsidRPr="004C6EED" w:rsidRDefault="004C6EED" w:rsidP="004C6EED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i/>
                <w:kern w:val="2"/>
                <w:sz w:val="28"/>
                <w:szCs w:val="28"/>
                <w:lang w:val="tt-RU" w:eastAsia="ar-SA"/>
              </w:rPr>
            </w:pPr>
            <w:r w:rsidRPr="004C6EED">
              <w:rPr>
                <w:rFonts w:ascii="Times New Roman" w:eastAsia="Arial Unicode MS" w:hAnsi="Times New Roman" w:cs="Times New Roman"/>
                <w:i/>
                <w:kern w:val="2"/>
                <w:sz w:val="28"/>
                <w:szCs w:val="28"/>
                <w:lang w:val="tt-RU" w:eastAsia="ar-SA"/>
              </w:rPr>
              <w:t xml:space="preserve">7.1.2. </w:t>
            </w:r>
            <w:r w:rsidRPr="004C6EED">
              <w:rPr>
                <w:rFonts w:ascii="Times New Roman" w:eastAsia="Arial Unicode MS" w:hAnsi="Times New Roman" w:cs="Times New Roman"/>
                <w:i/>
                <w:kern w:val="2"/>
                <w:sz w:val="28"/>
                <w:szCs w:val="28"/>
                <w:lang w:eastAsia="ar-SA"/>
              </w:rPr>
              <w:t>Сельскохозяйственный труд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6EED" w:rsidRPr="004C6EED" w:rsidRDefault="004C6EED" w:rsidP="004C6EED">
            <w:pPr>
              <w:spacing w:before="240" w:after="60" w:line="276" w:lineRule="auto"/>
              <w:outlineLvl w:val="0"/>
              <w:rPr>
                <w:rFonts w:ascii="Times New Roman" w:eastAsiaTheme="minorEastAsia" w:hAnsi="Times New Roman" w:cs="Times New Roman"/>
                <w:bCs/>
                <w:kern w:val="28"/>
                <w:sz w:val="28"/>
                <w:szCs w:val="28"/>
                <w:lang w:eastAsia="ru-RU" w:bidi="th-TH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C321CC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</w:t>
            </w:r>
          </w:p>
        </w:tc>
      </w:tr>
      <w:tr w:rsidR="004C6EED" w:rsidRPr="004C6EED" w:rsidTr="004C6EED">
        <w:trPr>
          <w:trHeight w:val="356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ED" w:rsidRPr="004C6EED" w:rsidRDefault="004C6EED" w:rsidP="004C6EED">
            <w:pPr>
              <w:spacing w:before="240" w:after="60" w:line="276" w:lineRule="auto"/>
              <w:outlineLvl w:val="0"/>
              <w:rPr>
                <w:rFonts w:ascii="Times New Roman" w:eastAsiaTheme="minorEastAsia" w:hAnsi="Times New Roman" w:cs="Times New Roman"/>
                <w:bCs/>
                <w:kern w:val="28"/>
                <w:sz w:val="28"/>
                <w:szCs w:val="28"/>
                <w:lang w:eastAsia="ru-RU" w:bidi="th-TH"/>
              </w:rPr>
            </w:pPr>
          </w:p>
        </w:tc>
        <w:tc>
          <w:tcPr>
            <w:tcW w:w="222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4C6EED" w:rsidRPr="004C6EED" w:rsidRDefault="004C6EED" w:rsidP="004C6EED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A"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6EED" w:rsidRPr="004C6EED" w:rsidRDefault="004C6EED" w:rsidP="004C6EED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4C6EED">
              <w:rPr>
                <w:rFonts w:ascii="Times New Roman" w:eastAsia="Arial Unicode MS" w:hAnsi="Times New Roman" w:cs="Times New Roman"/>
                <w:i/>
                <w:kern w:val="2"/>
                <w:sz w:val="28"/>
                <w:szCs w:val="28"/>
                <w:lang w:val="tt-RU" w:eastAsia="ar-SA"/>
              </w:rPr>
              <w:t xml:space="preserve">7.1.3. </w:t>
            </w:r>
            <w:r w:rsidRPr="004C6EED">
              <w:rPr>
                <w:rFonts w:ascii="Times New Roman" w:eastAsia="Arial Unicode MS" w:hAnsi="Times New Roman" w:cs="Times New Roman"/>
                <w:i/>
                <w:kern w:val="2"/>
                <w:sz w:val="28"/>
                <w:szCs w:val="28"/>
                <w:lang w:eastAsia="ar-SA"/>
              </w:rPr>
              <w:t>Цветоводство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6EED" w:rsidRPr="004C6EED" w:rsidRDefault="004C6EED" w:rsidP="004C6EED">
            <w:pPr>
              <w:spacing w:before="240" w:after="60" w:line="276" w:lineRule="auto"/>
              <w:outlineLvl w:val="0"/>
              <w:rPr>
                <w:rFonts w:ascii="Times New Roman" w:eastAsiaTheme="minorEastAsia" w:hAnsi="Times New Roman" w:cs="Times New Roman"/>
                <w:bCs/>
                <w:kern w:val="28"/>
                <w:sz w:val="28"/>
                <w:szCs w:val="28"/>
                <w:lang w:eastAsia="ru-RU" w:bidi="th-TH"/>
              </w:rPr>
            </w:pPr>
            <w:r w:rsidRPr="004C6EED">
              <w:rPr>
                <w:rFonts w:ascii="Times New Roman" w:eastAsiaTheme="minorEastAsia" w:hAnsi="Times New Roman" w:cs="Times New Roman"/>
                <w:bCs/>
                <w:kern w:val="28"/>
                <w:sz w:val="28"/>
                <w:szCs w:val="28"/>
                <w:lang w:eastAsia="ru-RU" w:bidi="th-TH"/>
              </w:rPr>
              <w:t>ВГО/</w:t>
            </w:r>
            <w:r>
              <w:rPr>
                <w:rFonts w:ascii="Times New Roman" w:eastAsiaTheme="minorEastAsia" w:hAnsi="Times New Roman" w:cs="Times New Roman"/>
                <w:bCs/>
                <w:kern w:val="28"/>
                <w:sz w:val="28"/>
                <w:szCs w:val="28"/>
                <w:lang w:eastAsia="ru-RU" w:bidi="th-TH"/>
              </w:rPr>
              <w:t>Т</w:t>
            </w:r>
          </w:p>
        </w:tc>
      </w:tr>
    </w:tbl>
    <w:p w:rsidR="00E05F3B" w:rsidRDefault="00E05F3B" w:rsidP="00E05F3B">
      <w:pPr>
        <w:spacing w:before="240" w:after="60" w:line="276" w:lineRule="auto"/>
        <w:outlineLvl w:val="0"/>
        <w:rPr>
          <w:rFonts w:ascii="Times New Roman" w:eastAsiaTheme="minorEastAsia" w:hAnsi="Times New Roman" w:cs="Times New Roman"/>
          <w:b/>
          <w:bCs/>
          <w:kern w:val="28"/>
          <w:sz w:val="28"/>
          <w:szCs w:val="28"/>
          <w:lang w:eastAsia="ru-RU" w:bidi="th-TH"/>
        </w:rPr>
      </w:pPr>
    </w:p>
    <w:p w:rsidR="004C6EED" w:rsidRPr="004C6EED" w:rsidRDefault="004C6EED" w:rsidP="004C6E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C6EED">
        <w:rPr>
          <w:rFonts w:ascii="Times New Roman" w:eastAsia="Times New Roman" w:hAnsi="Times New Roman" w:cs="Times New Roman"/>
          <w:sz w:val="28"/>
          <w:szCs w:val="28"/>
        </w:rPr>
        <w:t xml:space="preserve">Условные обозначения: </w:t>
      </w:r>
      <w:r w:rsidRPr="004C6EED">
        <w:rPr>
          <w:rFonts w:ascii="Times New Roman" w:eastAsia="Times New Roman" w:hAnsi="Times New Roman" w:cs="Times New Roman"/>
          <w:sz w:val="28"/>
          <w:szCs w:val="28"/>
          <w:lang w:val="tt-RU"/>
        </w:rPr>
        <w:t>В</w:t>
      </w:r>
      <w:r w:rsidRPr="004C6EED">
        <w:rPr>
          <w:rFonts w:ascii="Times New Roman" w:eastAsia="Times New Roman" w:hAnsi="Times New Roman" w:cs="Times New Roman"/>
          <w:sz w:val="28"/>
          <w:szCs w:val="28"/>
        </w:rPr>
        <w:t xml:space="preserve">ГО – </w:t>
      </w:r>
      <w:r w:rsidRPr="004C6EED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выставление </w:t>
      </w:r>
      <w:r w:rsidRPr="004C6EED">
        <w:rPr>
          <w:rFonts w:ascii="Times New Roman" w:eastAsia="Times New Roman" w:hAnsi="Times New Roman" w:cs="Times New Roman"/>
          <w:sz w:val="28"/>
          <w:szCs w:val="28"/>
        </w:rPr>
        <w:t>годов</w:t>
      </w:r>
      <w:r w:rsidRPr="004C6EED">
        <w:rPr>
          <w:rFonts w:ascii="Times New Roman" w:eastAsia="Times New Roman" w:hAnsi="Times New Roman" w:cs="Times New Roman"/>
          <w:sz w:val="28"/>
          <w:szCs w:val="28"/>
          <w:lang w:val="tt-RU"/>
        </w:rPr>
        <w:t>ой</w:t>
      </w:r>
      <w:r w:rsidRPr="004C6E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6EED">
        <w:rPr>
          <w:rFonts w:ascii="Times New Roman" w:eastAsia="Times New Roman" w:hAnsi="Times New Roman" w:cs="Times New Roman"/>
          <w:sz w:val="28"/>
          <w:szCs w:val="28"/>
        </w:rPr>
        <w:t>оценк</w:t>
      </w:r>
      <w:proofErr w:type="spellEnd"/>
      <w:r w:rsidRPr="004C6EED">
        <w:rPr>
          <w:rFonts w:ascii="Times New Roman" w:eastAsia="Times New Roman" w:hAnsi="Times New Roman" w:cs="Times New Roman"/>
          <w:sz w:val="28"/>
          <w:szCs w:val="28"/>
          <w:lang w:val="tt-RU"/>
        </w:rPr>
        <w:t>и</w:t>
      </w:r>
      <w:r w:rsidRPr="004C6EED">
        <w:rPr>
          <w:rFonts w:ascii="Times New Roman" w:eastAsia="Times New Roman" w:hAnsi="Times New Roman" w:cs="Times New Roman"/>
          <w:sz w:val="28"/>
          <w:szCs w:val="28"/>
        </w:rPr>
        <w:t>, КР – контрольная работа, КД – контрольный диктант</w:t>
      </w:r>
      <w:r w:rsidR="00BB38A1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4C6EED">
        <w:rPr>
          <w:rFonts w:ascii="Times New Roman" w:eastAsia="Times New Roman" w:hAnsi="Times New Roman" w:cs="Times New Roman"/>
          <w:sz w:val="28"/>
          <w:szCs w:val="28"/>
        </w:rPr>
        <w:t xml:space="preserve"> ТЧ – техника чтения, С – собеседование.</w:t>
      </w:r>
    </w:p>
    <w:p w:rsidR="00E05F3B" w:rsidRDefault="00E05F3B" w:rsidP="00E31825">
      <w:pPr>
        <w:spacing w:after="0" w:line="276" w:lineRule="auto"/>
        <w:jc w:val="right"/>
        <w:outlineLvl w:val="0"/>
        <w:rPr>
          <w:rFonts w:ascii="Times New Roman" w:eastAsiaTheme="minorEastAsia" w:hAnsi="Times New Roman" w:cs="Times New Roman"/>
          <w:b/>
          <w:bCs/>
          <w:kern w:val="28"/>
          <w:sz w:val="24"/>
          <w:szCs w:val="24"/>
          <w:lang w:eastAsia="ru-RU" w:bidi="th-TH"/>
        </w:rPr>
      </w:pPr>
    </w:p>
    <w:p w:rsidR="00E05F3B" w:rsidRDefault="00E05F3B" w:rsidP="00E31825">
      <w:pPr>
        <w:spacing w:after="0" w:line="276" w:lineRule="auto"/>
        <w:jc w:val="right"/>
        <w:outlineLvl w:val="0"/>
        <w:rPr>
          <w:rFonts w:ascii="Times New Roman" w:eastAsiaTheme="minorEastAsia" w:hAnsi="Times New Roman" w:cs="Times New Roman"/>
          <w:b/>
          <w:bCs/>
          <w:kern w:val="28"/>
          <w:sz w:val="24"/>
          <w:szCs w:val="24"/>
          <w:lang w:eastAsia="ru-RU" w:bidi="th-TH"/>
        </w:rPr>
      </w:pPr>
    </w:p>
    <w:p w:rsidR="004C6EED" w:rsidRDefault="004C6EED" w:rsidP="00E31825">
      <w:pPr>
        <w:spacing w:after="0" w:line="276" w:lineRule="auto"/>
        <w:jc w:val="right"/>
        <w:outlineLvl w:val="0"/>
        <w:rPr>
          <w:rFonts w:ascii="Times New Roman" w:eastAsiaTheme="minorEastAsia" w:hAnsi="Times New Roman" w:cs="Times New Roman"/>
          <w:b/>
          <w:bCs/>
          <w:kern w:val="28"/>
          <w:sz w:val="28"/>
          <w:szCs w:val="28"/>
          <w:lang w:eastAsia="ru-RU" w:bidi="th-TH"/>
        </w:rPr>
      </w:pPr>
    </w:p>
    <w:p w:rsidR="004C6EED" w:rsidRDefault="004C6EED" w:rsidP="00E31825">
      <w:pPr>
        <w:spacing w:after="0" w:line="276" w:lineRule="auto"/>
        <w:jc w:val="right"/>
        <w:outlineLvl w:val="0"/>
        <w:rPr>
          <w:rFonts w:ascii="Times New Roman" w:eastAsiaTheme="minorEastAsia" w:hAnsi="Times New Roman" w:cs="Times New Roman"/>
          <w:b/>
          <w:bCs/>
          <w:kern w:val="28"/>
          <w:sz w:val="28"/>
          <w:szCs w:val="28"/>
          <w:lang w:eastAsia="ru-RU" w:bidi="th-TH"/>
        </w:rPr>
      </w:pPr>
    </w:p>
    <w:p w:rsidR="004C6EED" w:rsidRDefault="004C6EED" w:rsidP="00E31825">
      <w:pPr>
        <w:spacing w:after="0" w:line="276" w:lineRule="auto"/>
        <w:jc w:val="right"/>
        <w:outlineLvl w:val="0"/>
        <w:rPr>
          <w:rFonts w:ascii="Times New Roman" w:eastAsiaTheme="minorEastAsia" w:hAnsi="Times New Roman" w:cs="Times New Roman"/>
          <w:b/>
          <w:bCs/>
          <w:kern w:val="28"/>
          <w:sz w:val="28"/>
          <w:szCs w:val="28"/>
          <w:lang w:eastAsia="ru-RU" w:bidi="th-TH"/>
        </w:rPr>
      </w:pPr>
    </w:p>
    <w:p w:rsidR="004C6EED" w:rsidRDefault="004C6EED" w:rsidP="00E31825">
      <w:pPr>
        <w:spacing w:after="0" w:line="276" w:lineRule="auto"/>
        <w:jc w:val="right"/>
        <w:outlineLvl w:val="0"/>
        <w:rPr>
          <w:rFonts w:ascii="Times New Roman" w:eastAsiaTheme="minorEastAsia" w:hAnsi="Times New Roman" w:cs="Times New Roman"/>
          <w:b/>
          <w:bCs/>
          <w:kern w:val="28"/>
          <w:sz w:val="28"/>
          <w:szCs w:val="28"/>
          <w:lang w:eastAsia="ru-RU" w:bidi="th-TH"/>
        </w:rPr>
      </w:pPr>
    </w:p>
    <w:p w:rsidR="004C6EED" w:rsidRDefault="004C6EED" w:rsidP="00E31825">
      <w:pPr>
        <w:spacing w:after="0" w:line="276" w:lineRule="auto"/>
        <w:jc w:val="right"/>
        <w:outlineLvl w:val="0"/>
        <w:rPr>
          <w:rFonts w:ascii="Times New Roman" w:eastAsiaTheme="minorEastAsia" w:hAnsi="Times New Roman" w:cs="Times New Roman"/>
          <w:b/>
          <w:bCs/>
          <w:kern w:val="28"/>
          <w:sz w:val="28"/>
          <w:szCs w:val="28"/>
          <w:lang w:eastAsia="ru-RU" w:bidi="th-TH"/>
        </w:rPr>
      </w:pPr>
    </w:p>
    <w:p w:rsidR="004C6EED" w:rsidRDefault="004C6EED" w:rsidP="00E31825">
      <w:pPr>
        <w:spacing w:after="0" w:line="276" w:lineRule="auto"/>
        <w:jc w:val="right"/>
        <w:outlineLvl w:val="0"/>
        <w:rPr>
          <w:rFonts w:ascii="Times New Roman" w:eastAsiaTheme="minorEastAsia" w:hAnsi="Times New Roman" w:cs="Times New Roman"/>
          <w:b/>
          <w:bCs/>
          <w:kern w:val="28"/>
          <w:sz w:val="28"/>
          <w:szCs w:val="28"/>
          <w:lang w:eastAsia="ru-RU" w:bidi="th-TH"/>
        </w:rPr>
      </w:pPr>
    </w:p>
    <w:p w:rsidR="004C6EED" w:rsidRDefault="004C6EED" w:rsidP="00E31825">
      <w:pPr>
        <w:spacing w:after="0" w:line="276" w:lineRule="auto"/>
        <w:jc w:val="right"/>
        <w:outlineLvl w:val="0"/>
        <w:rPr>
          <w:rFonts w:ascii="Times New Roman" w:eastAsiaTheme="minorEastAsia" w:hAnsi="Times New Roman" w:cs="Times New Roman"/>
          <w:b/>
          <w:bCs/>
          <w:kern w:val="28"/>
          <w:sz w:val="28"/>
          <w:szCs w:val="28"/>
          <w:lang w:eastAsia="ru-RU" w:bidi="th-TH"/>
        </w:rPr>
      </w:pPr>
    </w:p>
    <w:p w:rsidR="004C6EED" w:rsidRDefault="004C6EED" w:rsidP="00E31825">
      <w:pPr>
        <w:spacing w:after="0" w:line="276" w:lineRule="auto"/>
        <w:jc w:val="right"/>
        <w:outlineLvl w:val="0"/>
        <w:rPr>
          <w:rFonts w:ascii="Times New Roman" w:eastAsiaTheme="minorEastAsia" w:hAnsi="Times New Roman" w:cs="Times New Roman"/>
          <w:b/>
          <w:bCs/>
          <w:kern w:val="28"/>
          <w:sz w:val="28"/>
          <w:szCs w:val="28"/>
          <w:lang w:eastAsia="ru-RU" w:bidi="th-TH"/>
        </w:rPr>
      </w:pPr>
    </w:p>
    <w:p w:rsidR="002F35F7" w:rsidRDefault="002F35F7" w:rsidP="00E31825">
      <w:pPr>
        <w:spacing w:after="0" w:line="276" w:lineRule="auto"/>
        <w:jc w:val="right"/>
        <w:outlineLvl w:val="0"/>
        <w:rPr>
          <w:rFonts w:ascii="Times New Roman" w:eastAsiaTheme="minorEastAsia" w:hAnsi="Times New Roman" w:cs="Times New Roman"/>
          <w:b/>
          <w:bCs/>
          <w:kern w:val="28"/>
          <w:sz w:val="28"/>
          <w:szCs w:val="28"/>
          <w:lang w:eastAsia="ru-RU" w:bidi="th-TH"/>
        </w:rPr>
      </w:pPr>
      <w:bookmarkStart w:id="0" w:name="_GoBack"/>
      <w:bookmarkEnd w:id="0"/>
    </w:p>
    <w:p w:rsidR="00E31825" w:rsidRPr="000D106C" w:rsidRDefault="00E31825" w:rsidP="00E31825">
      <w:pPr>
        <w:spacing w:after="0" w:line="276" w:lineRule="auto"/>
        <w:jc w:val="right"/>
        <w:outlineLvl w:val="0"/>
        <w:rPr>
          <w:rFonts w:ascii="Times New Roman" w:eastAsiaTheme="minorEastAsia" w:hAnsi="Times New Roman" w:cs="Times New Roman"/>
          <w:b/>
          <w:bCs/>
          <w:kern w:val="28"/>
          <w:sz w:val="28"/>
          <w:szCs w:val="28"/>
          <w:lang w:eastAsia="ru-RU" w:bidi="th-TH"/>
        </w:rPr>
      </w:pPr>
      <w:r w:rsidRPr="000D106C">
        <w:rPr>
          <w:rFonts w:ascii="Times New Roman" w:eastAsiaTheme="minorEastAsia" w:hAnsi="Times New Roman" w:cs="Times New Roman"/>
          <w:b/>
          <w:bCs/>
          <w:kern w:val="28"/>
          <w:sz w:val="28"/>
          <w:szCs w:val="28"/>
          <w:lang w:eastAsia="ru-RU" w:bidi="th-TH"/>
        </w:rPr>
        <w:t>Приложение №2 к учебному плану</w:t>
      </w:r>
    </w:p>
    <w:p w:rsidR="00E31825" w:rsidRPr="000D106C" w:rsidRDefault="00E31825" w:rsidP="00E31825">
      <w:pPr>
        <w:spacing w:after="0" w:line="276" w:lineRule="auto"/>
        <w:ind w:left="3540" w:firstLine="708"/>
        <w:jc w:val="center"/>
        <w:outlineLvl w:val="0"/>
        <w:rPr>
          <w:rFonts w:ascii="Times New Roman" w:eastAsiaTheme="minorEastAsia" w:hAnsi="Times New Roman" w:cs="Times New Roman"/>
          <w:b/>
          <w:sz w:val="28"/>
          <w:szCs w:val="28"/>
          <w:lang w:eastAsia="ru-RU" w:bidi="th-TH"/>
        </w:rPr>
      </w:pPr>
      <w:r w:rsidRPr="000D106C">
        <w:rPr>
          <w:rFonts w:ascii="Times New Roman" w:eastAsiaTheme="minorEastAsia" w:hAnsi="Times New Roman" w:cs="Times New Roman"/>
          <w:b/>
          <w:sz w:val="28"/>
          <w:szCs w:val="28"/>
          <w:lang w:eastAsia="ru-RU" w:bidi="th-TH"/>
        </w:rPr>
        <w:t xml:space="preserve">     </w:t>
      </w:r>
    </w:p>
    <w:p w:rsidR="00E31825" w:rsidRPr="000D106C" w:rsidRDefault="00E31825" w:rsidP="00E3182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 w:bidi="th-TH"/>
        </w:rPr>
      </w:pPr>
      <w:r w:rsidRPr="000D106C">
        <w:rPr>
          <w:rFonts w:ascii="Times New Roman" w:eastAsiaTheme="minorEastAsia" w:hAnsi="Times New Roman" w:cs="Times New Roman"/>
          <w:sz w:val="28"/>
          <w:szCs w:val="28"/>
          <w:lang w:eastAsia="ru-RU" w:bidi="th-TH"/>
        </w:rPr>
        <w:t>Учебники, используемые в учебном процессе.</w:t>
      </w:r>
    </w:p>
    <w:p w:rsidR="00E31825" w:rsidRPr="000D106C" w:rsidRDefault="00E31825" w:rsidP="00E31825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9546" w:type="dxa"/>
        <w:tblInd w:w="-289" w:type="dxa"/>
        <w:tblLook w:val="04A0" w:firstRow="1" w:lastRow="0" w:firstColumn="1" w:lastColumn="0" w:noHBand="0" w:noVBand="1"/>
      </w:tblPr>
      <w:tblGrid>
        <w:gridCol w:w="485"/>
        <w:gridCol w:w="3916"/>
        <w:gridCol w:w="981"/>
        <w:gridCol w:w="2092"/>
        <w:gridCol w:w="2072"/>
      </w:tblGrid>
      <w:tr w:rsidR="00E31825" w:rsidRPr="000D106C" w:rsidTr="007D4B86">
        <w:tc>
          <w:tcPr>
            <w:tcW w:w="485" w:type="dxa"/>
          </w:tcPr>
          <w:p w:rsidR="00E31825" w:rsidRPr="000D106C" w:rsidRDefault="00E31825" w:rsidP="007D4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06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957" w:type="dxa"/>
          </w:tcPr>
          <w:p w:rsidR="00E31825" w:rsidRPr="000D106C" w:rsidRDefault="00E31825" w:rsidP="007D4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06C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986" w:type="dxa"/>
          </w:tcPr>
          <w:p w:rsidR="00E31825" w:rsidRPr="000D106C" w:rsidRDefault="00E31825" w:rsidP="007D4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06C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988" w:type="dxa"/>
          </w:tcPr>
          <w:p w:rsidR="00E31825" w:rsidRPr="000D106C" w:rsidRDefault="00E31825" w:rsidP="007D4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06C">
              <w:rPr>
                <w:rFonts w:ascii="Times New Roman" w:hAnsi="Times New Roman" w:cs="Times New Roman"/>
                <w:sz w:val="28"/>
                <w:szCs w:val="28"/>
              </w:rPr>
              <w:t>Изд.</w:t>
            </w:r>
          </w:p>
        </w:tc>
        <w:tc>
          <w:tcPr>
            <w:tcW w:w="2130" w:type="dxa"/>
          </w:tcPr>
          <w:p w:rsidR="00E31825" w:rsidRPr="000D106C" w:rsidRDefault="00E31825" w:rsidP="007D4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06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E31825" w:rsidRPr="000D106C" w:rsidTr="007D4B86">
        <w:tc>
          <w:tcPr>
            <w:tcW w:w="485" w:type="dxa"/>
          </w:tcPr>
          <w:p w:rsidR="00E31825" w:rsidRPr="000D106C" w:rsidRDefault="00E31825" w:rsidP="007D4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0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57" w:type="dxa"/>
          </w:tcPr>
          <w:p w:rsidR="00E31825" w:rsidRPr="000D106C" w:rsidRDefault="00E31825" w:rsidP="007D4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06C">
              <w:rPr>
                <w:rFonts w:ascii="Times New Roman" w:hAnsi="Times New Roman" w:cs="Times New Roman"/>
                <w:sz w:val="28"/>
                <w:szCs w:val="28"/>
              </w:rPr>
              <w:t>Технология. Сельскохозяйственный труд. Е.А. Ковалева</w:t>
            </w:r>
          </w:p>
        </w:tc>
        <w:tc>
          <w:tcPr>
            <w:tcW w:w="986" w:type="dxa"/>
          </w:tcPr>
          <w:p w:rsidR="00E31825" w:rsidRPr="000D106C" w:rsidRDefault="00E31825" w:rsidP="007D4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06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8" w:type="dxa"/>
          </w:tcPr>
          <w:p w:rsidR="00E31825" w:rsidRPr="000D106C" w:rsidRDefault="00E31825" w:rsidP="007D4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06C">
              <w:rPr>
                <w:rFonts w:ascii="Times New Roman" w:hAnsi="Times New Roman" w:cs="Times New Roman"/>
                <w:sz w:val="28"/>
                <w:szCs w:val="28"/>
              </w:rPr>
              <w:t>М.: Просвещение</w:t>
            </w:r>
          </w:p>
        </w:tc>
        <w:tc>
          <w:tcPr>
            <w:tcW w:w="2130" w:type="dxa"/>
          </w:tcPr>
          <w:p w:rsidR="00E31825" w:rsidRPr="000D106C" w:rsidRDefault="00E31825" w:rsidP="007D4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06C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</w:tr>
      <w:tr w:rsidR="00E31825" w:rsidRPr="000D106C" w:rsidTr="007D4B86">
        <w:tc>
          <w:tcPr>
            <w:tcW w:w="485" w:type="dxa"/>
          </w:tcPr>
          <w:p w:rsidR="00E31825" w:rsidRPr="000D106C" w:rsidRDefault="00E31825" w:rsidP="007D4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0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57" w:type="dxa"/>
          </w:tcPr>
          <w:p w:rsidR="00E31825" w:rsidRPr="000D106C" w:rsidRDefault="00E31825" w:rsidP="007D4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06C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Технология. Швейное дело. Г.Б. </w:t>
            </w:r>
            <w:proofErr w:type="spellStart"/>
            <w:r w:rsidRPr="000D106C">
              <w:rPr>
                <w:rFonts w:ascii="Times New Roman" w:hAnsi="Times New Roman" w:cs="Times New Roman"/>
                <w:sz w:val="28"/>
                <w:szCs w:val="28"/>
              </w:rPr>
              <w:t>Картушкина</w:t>
            </w:r>
            <w:proofErr w:type="spellEnd"/>
            <w:r w:rsidRPr="000D106C">
              <w:rPr>
                <w:rFonts w:ascii="Times New Roman" w:hAnsi="Times New Roman" w:cs="Times New Roman"/>
                <w:sz w:val="28"/>
                <w:szCs w:val="28"/>
              </w:rPr>
              <w:t>, Г.Г. Мозговая</w:t>
            </w:r>
          </w:p>
        </w:tc>
        <w:tc>
          <w:tcPr>
            <w:tcW w:w="986" w:type="dxa"/>
          </w:tcPr>
          <w:p w:rsidR="00E31825" w:rsidRPr="000D106C" w:rsidRDefault="00E31825" w:rsidP="007D4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06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8" w:type="dxa"/>
          </w:tcPr>
          <w:p w:rsidR="00E31825" w:rsidRPr="000D106C" w:rsidRDefault="00E31825" w:rsidP="007D4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06C">
              <w:rPr>
                <w:rFonts w:ascii="Times New Roman" w:hAnsi="Times New Roman" w:cs="Times New Roman"/>
                <w:sz w:val="28"/>
                <w:szCs w:val="28"/>
              </w:rPr>
              <w:t>М.: Просвещение</w:t>
            </w:r>
          </w:p>
        </w:tc>
        <w:tc>
          <w:tcPr>
            <w:tcW w:w="2130" w:type="dxa"/>
          </w:tcPr>
          <w:p w:rsidR="00E31825" w:rsidRPr="000D106C" w:rsidRDefault="00E31825" w:rsidP="007D4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06C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</w:tr>
      <w:tr w:rsidR="00E31825" w:rsidRPr="000D106C" w:rsidTr="007D4B86">
        <w:tc>
          <w:tcPr>
            <w:tcW w:w="485" w:type="dxa"/>
          </w:tcPr>
          <w:p w:rsidR="00E31825" w:rsidRPr="000D106C" w:rsidRDefault="00E31825" w:rsidP="007D4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06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57" w:type="dxa"/>
          </w:tcPr>
          <w:p w:rsidR="00E31825" w:rsidRPr="000D106C" w:rsidRDefault="00E31825" w:rsidP="007D4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06C">
              <w:rPr>
                <w:rFonts w:ascii="Times New Roman" w:hAnsi="Times New Roman" w:cs="Times New Roman"/>
                <w:sz w:val="28"/>
                <w:szCs w:val="28"/>
              </w:rPr>
              <w:t>Природоведение. Т.М. Лифанов, Е.Н. Соломина.</w:t>
            </w:r>
          </w:p>
        </w:tc>
        <w:tc>
          <w:tcPr>
            <w:tcW w:w="986" w:type="dxa"/>
          </w:tcPr>
          <w:p w:rsidR="00E31825" w:rsidRPr="000D106C" w:rsidRDefault="00E31825" w:rsidP="007D4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06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8" w:type="dxa"/>
          </w:tcPr>
          <w:p w:rsidR="00E31825" w:rsidRPr="000D106C" w:rsidRDefault="00E31825" w:rsidP="007D4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06C">
              <w:rPr>
                <w:rFonts w:ascii="Times New Roman" w:hAnsi="Times New Roman" w:cs="Times New Roman"/>
                <w:sz w:val="28"/>
                <w:szCs w:val="28"/>
              </w:rPr>
              <w:t>М.: Просвещение</w:t>
            </w:r>
          </w:p>
        </w:tc>
        <w:tc>
          <w:tcPr>
            <w:tcW w:w="2130" w:type="dxa"/>
          </w:tcPr>
          <w:p w:rsidR="00E31825" w:rsidRPr="000D106C" w:rsidRDefault="00E31825" w:rsidP="007D4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06C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</w:tr>
      <w:tr w:rsidR="00E31825" w:rsidRPr="000D106C" w:rsidTr="007D4B86">
        <w:tc>
          <w:tcPr>
            <w:tcW w:w="485" w:type="dxa"/>
          </w:tcPr>
          <w:p w:rsidR="00E31825" w:rsidRPr="000D106C" w:rsidRDefault="00E31825" w:rsidP="007D4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06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57" w:type="dxa"/>
          </w:tcPr>
          <w:p w:rsidR="00E31825" w:rsidRPr="000D106C" w:rsidRDefault="00E31825" w:rsidP="007D4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06C">
              <w:rPr>
                <w:rFonts w:ascii="Times New Roman" w:hAnsi="Times New Roman" w:cs="Times New Roman"/>
                <w:sz w:val="28"/>
                <w:szCs w:val="28"/>
              </w:rPr>
              <w:t>Математика. М.Н. Перова, Г.М. Капустина</w:t>
            </w:r>
          </w:p>
        </w:tc>
        <w:tc>
          <w:tcPr>
            <w:tcW w:w="986" w:type="dxa"/>
          </w:tcPr>
          <w:p w:rsidR="00E31825" w:rsidRPr="000D106C" w:rsidRDefault="00E31825" w:rsidP="007D4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06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8" w:type="dxa"/>
          </w:tcPr>
          <w:p w:rsidR="00E31825" w:rsidRPr="000D106C" w:rsidRDefault="00E31825" w:rsidP="007D4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06C">
              <w:rPr>
                <w:rFonts w:ascii="Times New Roman" w:hAnsi="Times New Roman" w:cs="Times New Roman"/>
                <w:sz w:val="28"/>
                <w:szCs w:val="28"/>
              </w:rPr>
              <w:t>М.: Просвещение</w:t>
            </w:r>
          </w:p>
        </w:tc>
        <w:tc>
          <w:tcPr>
            <w:tcW w:w="2130" w:type="dxa"/>
          </w:tcPr>
          <w:p w:rsidR="00E31825" w:rsidRPr="000D106C" w:rsidRDefault="00E31825" w:rsidP="007D4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06C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</w:tr>
      <w:tr w:rsidR="00E31825" w:rsidRPr="000D106C" w:rsidTr="007D4B86">
        <w:tc>
          <w:tcPr>
            <w:tcW w:w="485" w:type="dxa"/>
          </w:tcPr>
          <w:p w:rsidR="00E31825" w:rsidRPr="000D106C" w:rsidRDefault="00E31825" w:rsidP="007D4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06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57" w:type="dxa"/>
          </w:tcPr>
          <w:p w:rsidR="00E31825" w:rsidRPr="000D106C" w:rsidRDefault="00E31825" w:rsidP="007D4B86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D106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Чтение. З.Ф.Малышева</w:t>
            </w:r>
          </w:p>
        </w:tc>
        <w:tc>
          <w:tcPr>
            <w:tcW w:w="986" w:type="dxa"/>
          </w:tcPr>
          <w:p w:rsidR="00E31825" w:rsidRPr="000D106C" w:rsidRDefault="00E31825" w:rsidP="007D4B86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D106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1988" w:type="dxa"/>
          </w:tcPr>
          <w:p w:rsidR="00E31825" w:rsidRPr="000D106C" w:rsidRDefault="00E31825" w:rsidP="007D4B86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D106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Москва “Просвещение”</w:t>
            </w:r>
          </w:p>
        </w:tc>
        <w:tc>
          <w:tcPr>
            <w:tcW w:w="2130" w:type="dxa"/>
          </w:tcPr>
          <w:p w:rsidR="00E31825" w:rsidRPr="000D106C" w:rsidRDefault="00E31825" w:rsidP="007D4B86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D106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2015</w:t>
            </w:r>
          </w:p>
        </w:tc>
      </w:tr>
      <w:tr w:rsidR="00E31825" w:rsidRPr="000D106C" w:rsidTr="007D4B86">
        <w:tc>
          <w:tcPr>
            <w:tcW w:w="485" w:type="dxa"/>
          </w:tcPr>
          <w:p w:rsidR="00E31825" w:rsidRPr="000D106C" w:rsidRDefault="00E31825" w:rsidP="007D4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06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957" w:type="dxa"/>
          </w:tcPr>
          <w:p w:rsidR="00E31825" w:rsidRPr="000D106C" w:rsidRDefault="00E31825" w:rsidP="007D4B86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D106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Русский язык Э.В.Якубовская, Н.Г.Галунчикова</w:t>
            </w:r>
          </w:p>
        </w:tc>
        <w:tc>
          <w:tcPr>
            <w:tcW w:w="986" w:type="dxa"/>
          </w:tcPr>
          <w:p w:rsidR="00E31825" w:rsidRPr="000D106C" w:rsidRDefault="00E31825" w:rsidP="007D4B86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D106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1988" w:type="dxa"/>
          </w:tcPr>
          <w:p w:rsidR="00E31825" w:rsidRPr="000D106C" w:rsidRDefault="00E31825" w:rsidP="007D4B86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D106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Москва “Просвещение”</w:t>
            </w:r>
          </w:p>
        </w:tc>
        <w:tc>
          <w:tcPr>
            <w:tcW w:w="2130" w:type="dxa"/>
          </w:tcPr>
          <w:p w:rsidR="00E31825" w:rsidRPr="000D106C" w:rsidRDefault="00E31825" w:rsidP="007D4B86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D106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2014</w:t>
            </w:r>
          </w:p>
        </w:tc>
      </w:tr>
      <w:tr w:rsidR="00E31825" w:rsidRPr="000D106C" w:rsidTr="007D4B86">
        <w:tc>
          <w:tcPr>
            <w:tcW w:w="485" w:type="dxa"/>
          </w:tcPr>
          <w:p w:rsidR="00E31825" w:rsidRPr="000D106C" w:rsidRDefault="00E31825" w:rsidP="007D4B8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D106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3957" w:type="dxa"/>
          </w:tcPr>
          <w:p w:rsidR="00E31825" w:rsidRPr="000D106C" w:rsidRDefault="00E31825" w:rsidP="007D4B86">
            <w:pPr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0D106C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Ф.Ф.Харисов, Ф.М.Хисамова</w:t>
            </w:r>
            <w:r w:rsidRPr="000D106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, Ч.М.Харисова </w:t>
            </w:r>
            <w:r w:rsidRPr="000D106C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Татар теле, 3 нче сыйныф</w:t>
            </w:r>
            <w:r w:rsidRPr="000D106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986" w:type="dxa"/>
          </w:tcPr>
          <w:p w:rsidR="00E31825" w:rsidRPr="000D106C" w:rsidRDefault="00E31825" w:rsidP="007D4B86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0D106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988" w:type="dxa"/>
          </w:tcPr>
          <w:p w:rsidR="00E31825" w:rsidRPr="000D106C" w:rsidRDefault="00E31825" w:rsidP="007D4B86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D106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Казан: Мәгариф</w:t>
            </w:r>
          </w:p>
        </w:tc>
        <w:tc>
          <w:tcPr>
            <w:tcW w:w="2130" w:type="dxa"/>
          </w:tcPr>
          <w:p w:rsidR="00E31825" w:rsidRPr="000D106C" w:rsidRDefault="00E31825" w:rsidP="007D4B86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D106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200</w:t>
            </w:r>
            <w:r w:rsidRPr="000D106C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9</w:t>
            </w:r>
          </w:p>
        </w:tc>
      </w:tr>
      <w:tr w:rsidR="00E31825" w:rsidRPr="000D106C" w:rsidTr="007D4B86">
        <w:trPr>
          <w:trHeight w:val="790"/>
        </w:trPr>
        <w:tc>
          <w:tcPr>
            <w:tcW w:w="485" w:type="dxa"/>
          </w:tcPr>
          <w:p w:rsidR="00E31825" w:rsidRPr="000D106C" w:rsidRDefault="00E31825" w:rsidP="007D4B8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D106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3957" w:type="dxa"/>
          </w:tcPr>
          <w:p w:rsidR="00E31825" w:rsidRPr="000D106C" w:rsidRDefault="00E31825" w:rsidP="007D4B86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/>
              </w:rPr>
            </w:pPr>
            <w:r w:rsidRPr="000D106C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Г.М.Сафиуллина, Ф.Ф.Хәсәнова, Ә.Г.Мөхәммәтҗанова.</w:t>
            </w:r>
            <w:r w:rsidRPr="000D106C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/>
              </w:rPr>
              <w:t xml:space="preserve"> </w:t>
            </w:r>
            <w:r w:rsidRPr="000D106C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Әдәби уку</w:t>
            </w:r>
            <w:r w:rsidRPr="000D106C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/>
              </w:rPr>
              <w:t>.</w:t>
            </w:r>
          </w:p>
          <w:p w:rsidR="00E31825" w:rsidRPr="000D106C" w:rsidRDefault="00E31825" w:rsidP="007D4B86">
            <w:pPr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0D106C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3 нче сыйныф өчен дәреслек</w:t>
            </w:r>
          </w:p>
        </w:tc>
        <w:tc>
          <w:tcPr>
            <w:tcW w:w="986" w:type="dxa"/>
          </w:tcPr>
          <w:p w:rsidR="00E31825" w:rsidRPr="000D106C" w:rsidRDefault="00E31825" w:rsidP="007D4B86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0D106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988" w:type="dxa"/>
          </w:tcPr>
          <w:p w:rsidR="00E31825" w:rsidRPr="000D106C" w:rsidRDefault="00E31825" w:rsidP="007D4B86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0D106C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“Мәгариф –Вакыт” нәшрияты.</w:t>
            </w:r>
          </w:p>
        </w:tc>
        <w:tc>
          <w:tcPr>
            <w:tcW w:w="2130" w:type="dxa"/>
          </w:tcPr>
          <w:p w:rsidR="00E31825" w:rsidRPr="000D106C" w:rsidRDefault="00E31825" w:rsidP="007D4B86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0D106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2009</w:t>
            </w:r>
          </w:p>
        </w:tc>
      </w:tr>
    </w:tbl>
    <w:p w:rsidR="008B1D73" w:rsidRPr="000D106C" w:rsidRDefault="008B1D73">
      <w:pPr>
        <w:rPr>
          <w:rFonts w:ascii="Times New Roman" w:hAnsi="Times New Roman" w:cs="Times New Roman"/>
          <w:sz w:val="28"/>
          <w:szCs w:val="28"/>
        </w:rPr>
      </w:pPr>
    </w:p>
    <w:sectPr w:rsidR="008B1D73" w:rsidRPr="000D106C" w:rsidSect="00FB785C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01545"/>
    <w:multiLevelType w:val="hybridMultilevel"/>
    <w:tmpl w:val="61CE74E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EA560CD"/>
    <w:multiLevelType w:val="hybridMultilevel"/>
    <w:tmpl w:val="D9C4D9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55E"/>
    <w:rsid w:val="000D106C"/>
    <w:rsid w:val="002F35F7"/>
    <w:rsid w:val="004C6EED"/>
    <w:rsid w:val="0053487D"/>
    <w:rsid w:val="00601AE3"/>
    <w:rsid w:val="006A155E"/>
    <w:rsid w:val="008B1D73"/>
    <w:rsid w:val="00B5669F"/>
    <w:rsid w:val="00BB38A1"/>
    <w:rsid w:val="00BD48D4"/>
    <w:rsid w:val="00C32420"/>
    <w:rsid w:val="00D45516"/>
    <w:rsid w:val="00E05F3B"/>
    <w:rsid w:val="00E31825"/>
    <w:rsid w:val="00E40220"/>
    <w:rsid w:val="00FB7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3C53D"/>
  <w15:chartTrackingRefBased/>
  <w15:docId w15:val="{A51A5414-D2EF-46DA-87D9-ABB851646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5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022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402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566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5669F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59"/>
    <w:rsid w:val="00E3182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00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7</Pages>
  <Words>1982</Words>
  <Characters>11303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11</cp:revision>
  <cp:lastPrinted>2020-09-15T07:13:00Z</cp:lastPrinted>
  <dcterms:created xsi:type="dcterms:W3CDTF">2020-02-25T06:19:00Z</dcterms:created>
  <dcterms:modified xsi:type="dcterms:W3CDTF">2020-09-15T07:13:00Z</dcterms:modified>
</cp:coreProperties>
</file>